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D6" w:rsidRPr="000A7113" w:rsidRDefault="002D19D6" w:rsidP="000A7113">
      <w:pPr>
        <w:jc w:val="center"/>
        <w:rPr>
          <w:color w:val="000000"/>
        </w:rPr>
      </w:pPr>
      <w:bookmarkStart w:id="0" w:name="bookmark0"/>
      <w:bookmarkStart w:id="1" w:name="_GoBack"/>
      <w:bookmarkEnd w:id="1"/>
      <w:r w:rsidRPr="000A7113">
        <w:rPr>
          <w:color w:val="000000"/>
        </w:rPr>
        <w:t>Министерство образования и молодежной политики Свердловской области</w:t>
      </w:r>
    </w:p>
    <w:p w:rsidR="002D19D6" w:rsidRPr="000A7113" w:rsidRDefault="002D19D6" w:rsidP="002D19D6">
      <w:pPr>
        <w:jc w:val="center"/>
        <w:rPr>
          <w:color w:val="000000"/>
        </w:rPr>
      </w:pPr>
      <w:r w:rsidRPr="000A7113">
        <w:rPr>
          <w:color w:val="000000"/>
        </w:rPr>
        <w:t>ГАПОУ СО «Ирбитский гуманитарный колледж»</w:t>
      </w:r>
    </w:p>
    <w:p w:rsidR="002D19D6" w:rsidRPr="000A7113" w:rsidRDefault="002D19D6" w:rsidP="002D19D6">
      <w:pPr>
        <w:jc w:val="center"/>
        <w:rPr>
          <w:b/>
          <w:color w:val="000000"/>
        </w:rPr>
      </w:pPr>
      <w:r w:rsidRPr="000A7113">
        <w:rPr>
          <w:b/>
          <w:color w:val="000000"/>
        </w:rPr>
        <w:t xml:space="preserve">Областной центр патриотического воспитания и допризывной подготовки </w:t>
      </w:r>
    </w:p>
    <w:p w:rsidR="002D19D6" w:rsidRPr="000A7113" w:rsidRDefault="002D19D6" w:rsidP="00A9525E">
      <w:pPr>
        <w:pStyle w:val="12"/>
        <w:keepNext/>
        <w:keepLines/>
        <w:shd w:val="clear" w:color="auto" w:fill="auto"/>
        <w:spacing w:before="0"/>
        <w:ind w:right="2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D19D6" w:rsidRPr="000A7113" w:rsidRDefault="002D19D6" w:rsidP="002D19D6">
      <w:pPr>
        <w:pStyle w:val="12"/>
        <w:keepNext/>
        <w:keepLines/>
        <w:shd w:val="clear" w:color="auto" w:fill="auto"/>
        <w:spacing w:before="0"/>
        <w:ind w:right="20"/>
        <w:rPr>
          <w:rFonts w:ascii="Times New Roman" w:hAnsi="Times New Roman" w:cs="Times New Roman"/>
          <w:b/>
          <w:sz w:val="24"/>
          <w:szCs w:val="24"/>
        </w:rPr>
      </w:pPr>
    </w:p>
    <w:p w:rsidR="002D19D6" w:rsidRPr="000A7113" w:rsidRDefault="002D19D6" w:rsidP="000A7113">
      <w:pPr>
        <w:pStyle w:val="12"/>
        <w:keepNext/>
        <w:keepLines/>
        <w:shd w:val="clear" w:color="auto" w:fill="auto"/>
        <w:spacing w:before="0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0A7113">
        <w:rPr>
          <w:rFonts w:ascii="Times New Roman" w:hAnsi="Times New Roman" w:cs="Times New Roman"/>
          <w:b/>
          <w:sz w:val="24"/>
          <w:szCs w:val="24"/>
        </w:rPr>
        <w:t xml:space="preserve">Положение о </w:t>
      </w:r>
      <w:r w:rsidR="000A7113" w:rsidRPr="000A7113">
        <w:rPr>
          <w:rFonts w:ascii="Times New Roman" w:hAnsi="Times New Roman" w:cs="Times New Roman"/>
          <w:b/>
          <w:bCs/>
          <w:sz w:val="24"/>
          <w:szCs w:val="24"/>
        </w:rPr>
        <w:t>Конкурс</w:t>
      </w:r>
      <w:r w:rsidR="000A7113" w:rsidRPr="000A7113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0A7113" w:rsidRPr="000A7113">
        <w:rPr>
          <w:rFonts w:ascii="Times New Roman" w:hAnsi="Times New Roman" w:cs="Times New Roman"/>
          <w:b/>
          <w:bCs/>
          <w:sz w:val="24"/>
          <w:szCs w:val="24"/>
        </w:rPr>
        <w:t xml:space="preserve"> социальной рекламы #</w:t>
      </w:r>
      <w:proofErr w:type="spellStart"/>
      <w:r w:rsidR="000A7113" w:rsidRPr="000A7113">
        <w:rPr>
          <w:rFonts w:ascii="Times New Roman" w:hAnsi="Times New Roman" w:cs="Times New Roman"/>
          <w:b/>
          <w:bCs/>
          <w:sz w:val="24"/>
          <w:szCs w:val="24"/>
        </w:rPr>
        <w:t>Явыбираю</w:t>
      </w:r>
      <w:proofErr w:type="spellEnd"/>
      <w:r w:rsidR="000A7113" w:rsidRPr="000A7113">
        <w:rPr>
          <w:rFonts w:ascii="Times New Roman" w:hAnsi="Times New Roman" w:cs="Times New Roman"/>
          <w:b/>
          <w:bCs/>
          <w:sz w:val="24"/>
          <w:szCs w:val="24"/>
        </w:rPr>
        <w:t>-Будущее</w:t>
      </w:r>
      <w:r w:rsidR="000A7113" w:rsidRPr="000A71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A7113" w:rsidRPr="000A7113">
        <w:rPr>
          <w:rFonts w:ascii="Times New Roman" w:hAnsi="Times New Roman" w:cs="Times New Roman"/>
          <w:b/>
          <w:bCs/>
          <w:sz w:val="24"/>
          <w:szCs w:val="24"/>
        </w:rPr>
        <w:t>посвященно</w:t>
      </w:r>
      <w:r w:rsidR="000A7113" w:rsidRPr="000A7113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0A7113" w:rsidRPr="000A7113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Всероссийскому дню трезвости </w:t>
      </w:r>
      <w:r w:rsidR="000A7113" w:rsidRPr="000A7113">
        <w:rPr>
          <w:rFonts w:ascii="Times New Roman" w:hAnsi="Times New Roman" w:cs="Times New Roman"/>
          <w:b/>
          <w:sz w:val="24"/>
          <w:szCs w:val="24"/>
        </w:rPr>
        <w:t>среди детей и молодёжи Восточного округа Свердловской области</w:t>
      </w:r>
      <w:r w:rsidRPr="000A7113">
        <w:rPr>
          <w:rFonts w:ascii="Times New Roman" w:hAnsi="Times New Roman" w:cs="Times New Roman"/>
          <w:b/>
          <w:sz w:val="24"/>
          <w:szCs w:val="24"/>
        </w:rPr>
        <w:t>.</w:t>
      </w:r>
    </w:p>
    <w:p w:rsidR="002D19D6" w:rsidRPr="000A7113" w:rsidRDefault="002D19D6" w:rsidP="002D19D6">
      <w:pPr>
        <w:pStyle w:val="12"/>
        <w:keepNext/>
        <w:keepLines/>
        <w:shd w:val="clear" w:color="auto" w:fill="auto"/>
        <w:spacing w:before="0"/>
        <w:ind w:right="20"/>
        <w:rPr>
          <w:rFonts w:ascii="Times New Roman" w:hAnsi="Times New Roman" w:cs="Times New Roman"/>
          <w:sz w:val="24"/>
          <w:szCs w:val="24"/>
        </w:rPr>
      </w:pPr>
      <w:bookmarkStart w:id="2" w:name="bookmark1"/>
      <w:bookmarkEnd w:id="0"/>
    </w:p>
    <w:p w:rsidR="002D19D6" w:rsidRPr="000A7113" w:rsidRDefault="002D19D6" w:rsidP="00A9525E">
      <w:pPr>
        <w:pStyle w:val="12"/>
        <w:keepNext/>
        <w:keepLines/>
        <w:numPr>
          <w:ilvl w:val="0"/>
          <w:numId w:val="20"/>
        </w:numPr>
        <w:shd w:val="clear" w:color="auto" w:fill="auto"/>
        <w:spacing w:before="0"/>
        <w:ind w:right="264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A7113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bookmarkEnd w:id="2"/>
    </w:p>
    <w:p w:rsidR="00A9525E" w:rsidRPr="000A7113" w:rsidRDefault="00A9525E" w:rsidP="00A9525E">
      <w:pPr>
        <w:pStyle w:val="12"/>
        <w:keepNext/>
        <w:keepLines/>
        <w:shd w:val="clear" w:color="auto" w:fill="auto"/>
        <w:spacing w:before="0"/>
        <w:ind w:left="1069" w:right="264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9525E" w:rsidRPr="000A7113" w:rsidRDefault="002D19D6" w:rsidP="00A9525E">
      <w:pPr>
        <w:pStyle w:val="4"/>
        <w:numPr>
          <w:ilvl w:val="0"/>
          <w:numId w:val="13"/>
        </w:numPr>
        <w:shd w:val="clear" w:color="auto" w:fill="auto"/>
        <w:tabs>
          <w:tab w:val="left" w:pos="1326"/>
        </w:tabs>
        <w:spacing w:after="0" w:line="302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общий порядок организации и проведения  </w:t>
      </w:r>
      <w:r w:rsidR="00A9525E" w:rsidRPr="000A7113">
        <w:rPr>
          <w:rFonts w:ascii="Times New Roman" w:hAnsi="Times New Roman" w:cs="Times New Roman"/>
          <w:bCs/>
          <w:sz w:val="24"/>
          <w:szCs w:val="24"/>
        </w:rPr>
        <w:t>Конкурса социальной рекламы #</w:t>
      </w:r>
      <w:proofErr w:type="spellStart"/>
      <w:r w:rsidR="00A9525E" w:rsidRPr="000A7113">
        <w:rPr>
          <w:rFonts w:ascii="Times New Roman" w:hAnsi="Times New Roman" w:cs="Times New Roman"/>
          <w:bCs/>
          <w:sz w:val="24"/>
          <w:szCs w:val="24"/>
        </w:rPr>
        <w:t>Явыбираю</w:t>
      </w:r>
      <w:proofErr w:type="spellEnd"/>
      <w:r w:rsidR="00A9525E" w:rsidRPr="000A7113">
        <w:rPr>
          <w:rFonts w:ascii="Times New Roman" w:hAnsi="Times New Roman" w:cs="Times New Roman"/>
          <w:bCs/>
          <w:sz w:val="24"/>
          <w:szCs w:val="24"/>
        </w:rPr>
        <w:t>-Будущее</w:t>
      </w:r>
      <w:r w:rsidR="00A9525E" w:rsidRPr="000A7113">
        <w:rPr>
          <w:rFonts w:ascii="Times New Roman" w:hAnsi="Times New Roman" w:cs="Times New Roman"/>
          <w:sz w:val="24"/>
          <w:szCs w:val="24"/>
        </w:rPr>
        <w:t xml:space="preserve">, </w:t>
      </w:r>
      <w:r w:rsidR="00A9525E" w:rsidRPr="000A7113">
        <w:rPr>
          <w:rFonts w:ascii="Times New Roman" w:hAnsi="Times New Roman" w:cs="Times New Roman"/>
          <w:bCs/>
          <w:sz w:val="24"/>
          <w:szCs w:val="24"/>
        </w:rPr>
        <w:t xml:space="preserve">посвященного Всероссийскому дню трезвости </w:t>
      </w:r>
      <w:r w:rsidR="00A9525E" w:rsidRPr="000A7113">
        <w:rPr>
          <w:rFonts w:ascii="Times New Roman" w:hAnsi="Times New Roman" w:cs="Times New Roman"/>
          <w:sz w:val="24"/>
          <w:szCs w:val="24"/>
        </w:rPr>
        <w:t>среди детей и молодёжи Восточного округа Свердловской области</w:t>
      </w:r>
      <w:r w:rsidR="00A9525E" w:rsidRPr="000A7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525E" w:rsidRPr="000A7113">
        <w:rPr>
          <w:rFonts w:ascii="Times New Roman" w:hAnsi="Times New Roman" w:cs="Times New Roman"/>
          <w:sz w:val="24"/>
          <w:szCs w:val="24"/>
        </w:rPr>
        <w:t>руководителя</w:t>
      </w:r>
      <w:r w:rsidRPr="000A7113">
        <w:rPr>
          <w:rFonts w:ascii="Times New Roman" w:hAnsi="Times New Roman" w:cs="Times New Roman"/>
          <w:sz w:val="24"/>
          <w:szCs w:val="24"/>
        </w:rPr>
        <w:t xml:space="preserve">  (далее Конкурс)</w:t>
      </w:r>
      <w:r w:rsidR="00A9525E" w:rsidRPr="000A7113">
        <w:rPr>
          <w:rFonts w:ascii="Times New Roman" w:hAnsi="Times New Roman" w:cs="Times New Roman"/>
          <w:sz w:val="24"/>
          <w:szCs w:val="24"/>
        </w:rPr>
        <w:t>, устанавливает требования к его участникам и представляемым на Конкурс материалам, процедуру и критерии их оценивания, порядок определения победителей, призёров и их награждение.</w:t>
      </w:r>
    </w:p>
    <w:p w:rsidR="00A9525E" w:rsidRPr="000A7113" w:rsidRDefault="00A9525E" w:rsidP="00A9525E">
      <w:pPr>
        <w:pStyle w:val="4"/>
        <w:numPr>
          <w:ilvl w:val="0"/>
          <w:numId w:val="13"/>
        </w:numPr>
        <w:shd w:val="clear" w:color="auto" w:fill="auto"/>
        <w:tabs>
          <w:tab w:val="left" w:pos="1326"/>
        </w:tabs>
        <w:spacing w:after="0" w:line="302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Конкурс организует Областной центр патриотического воспитания и допризывной подготовки на базе ГАПОУ СО «</w:t>
      </w:r>
      <w:proofErr w:type="spellStart"/>
      <w:r w:rsidRPr="000A7113"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 w:rsidRPr="000A7113">
        <w:rPr>
          <w:rFonts w:ascii="Times New Roman" w:hAnsi="Times New Roman" w:cs="Times New Roman"/>
          <w:sz w:val="24"/>
          <w:szCs w:val="24"/>
        </w:rPr>
        <w:t xml:space="preserve"> гуманитарный колледж» (далее Организатор)</w:t>
      </w:r>
    </w:p>
    <w:p w:rsidR="00A9525E" w:rsidRPr="000A7113" w:rsidRDefault="00A9525E" w:rsidP="00A9525E">
      <w:pPr>
        <w:pStyle w:val="4"/>
        <w:numPr>
          <w:ilvl w:val="0"/>
          <w:numId w:val="13"/>
        </w:numPr>
        <w:shd w:val="clear" w:color="auto" w:fill="auto"/>
        <w:tabs>
          <w:tab w:val="left" w:pos="1326"/>
        </w:tabs>
        <w:spacing w:after="0" w:line="302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Конкурс проводится на территории Восточного управленческого округа Свердловской области.</w:t>
      </w:r>
    </w:p>
    <w:p w:rsidR="00A9525E" w:rsidRPr="000A7113" w:rsidRDefault="00A9525E" w:rsidP="00A9525E">
      <w:pPr>
        <w:pStyle w:val="4"/>
        <w:numPr>
          <w:ilvl w:val="0"/>
          <w:numId w:val="13"/>
        </w:numPr>
        <w:shd w:val="clear" w:color="auto" w:fill="auto"/>
        <w:tabs>
          <w:tab w:val="left" w:pos="1326"/>
        </w:tabs>
        <w:spacing w:after="0" w:line="302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дети и молодёжь от 8 до 35 лет: творческие группы и отдельные авторы </w:t>
      </w:r>
    </w:p>
    <w:p w:rsidR="00A9525E" w:rsidRPr="000A7113" w:rsidRDefault="00A9525E" w:rsidP="00A9525E">
      <w:pPr>
        <w:pStyle w:val="4"/>
        <w:shd w:val="clear" w:color="auto" w:fill="auto"/>
        <w:tabs>
          <w:tab w:val="left" w:pos="1326"/>
        </w:tabs>
        <w:spacing w:after="0" w:line="302" w:lineRule="exact"/>
        <w:ind w:left="709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A9525E" w:rsidRPr="000A7113" w:rsidRDefault="00A9525E" w:rsidP="00A9525E">
      <w:pPr>
        <w:pStyle w:val="12"/>
        <w:keepNext/>
        <w:keepLines/>
        <w:shd w:val="clear" w:color="auto" w:fill="auto"/>
        <w:spacing w:before="0"/>
        <w:ind w:left="80" w:firstLine="6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A7113">
        <w:rPr>
          <w:rFonts w:ascii="Times New Roman" w:hAnsi="Times New Roman" w:cs="Times New Roman"/>
          <w:b/>
          <w:sz w:val="24"/>
          <w:szCs w:val="24"/>
        </w:rPr>
        <w:t>2. Цели и задачи конкурса</w:t>
      </w:r>
    </w:p>
    <w:p w:rsidR="00A9525E" w:rsidRPr="000A7113" w:rsidRDefault="00A9525E" w:rsidP="00A9525E">
      <w:pPr>
        <w:pStyle w:val="12"/>
        <w:keepNext/>
        <w:keepLines/>
        <w:shd w:val="clear" w:color="auto" w:fill="auto"/>
        <w:spacing w:before="0"/>
        <w:ind w:left="80" w:firstLine="660"/>
        <w:rPr>
          <w:rFonts w:ascii="Times New Roman" w:hAnsi="Times New Roman" w:cs="Times New Roman"/>
          <w:sz w:val="24"/>
          <w:szCs w:val="24"/>
        </w:rPr>
      </w:pPr>
    </w:p>
    <w:p w:rsidR="00A9525E" w:rsidRPr="000A7113" w:rsidRDefault="00A9525E" w:rsidP="00A9525E">
      <w:pPr>
        <w:pStyle w:val="4"/>
        <w:numPr>
          <w:ilvl w:val="0"/>
          <w:numId w:val="14"/>
        </w:numPr>
        <w:shd w:val="clear" w:color="auto" w:fill="auto"/>
        <w:tabs>
          <w:tab w:val="left" w:pos="1407"/>
        </w:tabs>
        <w:spacing w:after="0" w:line="302" w:lineRule="exact"/>
        <w:ind w:left="8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 xml:space="preserve">Конкурс проводится с целью повышения престижа активной гражданской позиции и здорового образа жизни, утверждения трезвости,  профилактики рискованного   поведения среди молодежи;  включенности в процессы самоанализа по структуре общих компетенций ФГОС основного общего и среднего профессионального образования  и гибких навыков </w:t>
      </w:r>
      <w:r w:rsidRPr="000A7113"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Pr="000A7113">
        <w:rPr>
          <w:rFonts w:ascii="Times New Roman" w:hAnsi="Times New Roman" w:cs="Times New Roman"/>
          <w:sz w:val="24"/>
          <w:szCs w:val="24"/>
        </w:rPr>
        <w:t xml:space="preserve"> </w:t>
      </w:r>
      <w:r w:rsidRPr="000A7113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Pr="000A7113">
        <w:rPr>
          <w:rFonts w:ascii="Times New Roman" w:hAnsi="Times New Roman" w:cs="Times New Roman"/>
          <w:sz w:val="24"/>
          <w:szCs w:val="24"/>
        </w:rPr>
        <w:t xml:space="preserve">, которые отражают личностные  качества человека, его умение общаться с людьми, эффективно организовывать свое время, творчески мыслить, принимать решения и брать на себя ответственность, проявлять нетерпимость к деструктивному и рисковому  поведению.  </w:t>
      </w:r>
    </w:p>
    <w:p w:rsidR="00A9525E" w:rsidRPr="000A7113" w:rsidRDefault="00A9525E" w:rsidP="00A9525E">
      <w:pPr>
        <w:pStyle w:val="4"/>
        <w:numPr>
          <w:ilvl w:val="0"/>
          <w:numId w:val="14"/>
        </w:numPr>
        <w:shd w:val="clear" w:color="auto" w:fill="auto"/>
        <w:tabs>
          <w:tab w:val="left" w:pos="1209"/>
        </w:tabs>
        <w:spacing w:after="0" w:line="302" w:lineRule="exact"/>
        <w:ind w:left="8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A9525E" w:rsidRPr="000A7113" w:rsidRDefault="00A9525E" w:rsidP="00A9525E">
      <w:pPr>
        <w:pStyle w:val="4"/>
        <w:shd w:val="clear" w:color="auto" w:fill="auto"/>
        <w:tabs>
          <w:tab w:val="left" w:pos="1421"/>
          <w:tab w:val="left" w:pos="3303"/>
          <w:tab w:val="left" w:pos="5587"/>
          <w:tab w:val="left" w:pos="8129"/>
        </w:tabs>
        <w:spacing w:after="0" w:line="302" w:lineRule="exact"/>
        <w:ind w:left="80" w:right="20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 xml:space="preserve">-повышение  культуры </w:t>
      </w:r>
      <w:proofErr w:type="spellStart"/>
      <w:r w:rsidRPr="000A7113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0A7113">
        <w:rPr>
          <w:rFonts w:ascii="Times New Roman" w:hAnsi="Times New Roman" w:cs="Times New Roman"/>
          <w:sz w:val="24"/>
          <w:szCs w:val="24"/>
        </w:rPr>
        <w:t xml:space="preserve"> деятельности среди молодежного  сообщества;</w:t>
      </w:r>
    </w:p>
    <w:p w:rsidR="00A9525E" w:rsidRPr="000A7113" w:rsidRDefault="00A9525E" w:rsidP="00A9525E">
      <w:pPr>
        <w:pStyle w:val="4"/>
        <w:shd w:val="clear" w:color="auto" w:fill="auto"/>
        <w:tabs>
          <w:tab w:val="left" w:pos="1412"/>
        </w:tabs>
        <w:spacing w:after="0" w:line="302" w:lineRule="exact"/>
        <w:ind w:left="80" w:right="20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-популяризация и распространение различных форм наглядной агитации по продвижению правомерных моделей поведения среди  подрастающего поколения, молодежи и взрослого населения;</w:t>
      </w:r>
    </w:p>
    <w:p w:rsidR="00A9525E" w:rsidRPr="000A7113" w:rsidRDefault="00A9525E" w:rsidP="00A9525E">
      <w:pPr>
        <w:pStyle w:val="4"/>
        <w:shd w:val="clear" w:color="auto" w:fill="auto"/>
        <w:tabs>
          <w:tab w:val="left" w:pos="1421"/>
        </w:tabs>
        <w:spacing w:after="0" w:line="307" w:lineRule="exact"/>
        <w:ind w:left="80" w:right="20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-популяризация  знаменательного  события Всероссийского дня трезвости    в Российской Федерации;</w:t>
      </w:r>
    </w:p>
    <w:p w:rsidR="00A9525E" w:rsidRPr="000A7113" w:rsidRDefault="00A9525E" w:rsidP="00A9525E">
      <w:pPr>
        <w:pStyle w:val="4"/>
        <w:shd w:val="clear" w:color="auto" w:fill="auto"/>
        <w:tabs>
          <w:tab w:val="left" w:pos="1421"/>
        </w:tabs>
        <w:spacing w:after="0" w:line="307" w:lineRule="exact"/>
        <w:ind w:left="80" w:right="20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-создание насыщенного информационного фона вокруг  знаменательного события;</w:t>
      </w:r>
    </w:p>
    <w:p w:rsidR="00A9525E" w:rsidRPr="000A7113" w:rsidRDefault="00A9525E" w:rsidP="00A952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- осуществление  поиска  и использование информации, необходимой для эффективного выполнения   условий конкурса  и личностного развития.</w:t>
      </w:r>
    </w:p>
    <w:p w:rsidR="00A9525E" w:rsidRPr="000A7113" w:rsidRDefault="00A9525E" w:rsidP="00747EB6">
      <w:pPr>
        <w:pStyle w:val="1"/>
        <w:keepLines/>
        <w:ind w:left="427" w:firstLine="282"/>
        <w:jc w:val="both"/>
        <w:rPr>
          <w:rStyle w:val="6"/>
          <w:sz w:val="24"/>
          <w:szCs w:val="24"/>
          <w:lang w:val="ru-RU"/>
        </w:rPr>
      </w:pPr>
      <w:r w:rsidRPr="000A7113">
        <w:rPr>
          <w:b/>
          <w:sz w:val="24"/>
        </w:rPr>
        <w:t>3. Порядок организации и проведения конкурса</w:t>
      </w:r>
      <w:r w:rsidRPr="000A7113">
        <w:rPr>
          <w:rStyle w:val="6"/>
          <w:sz w:val="24"/>
          <w:szCs w:val="24"/>
          <w:lang w:val="ru-RU"/>
        </w:rPr>
        <w:t xml:space="preserve"> </w:t>
      </w:r>
    </w:p>
    <w:p w:rsidR="00A9525E" w:rsidRPr="000A7113" w:rsidRDefault="00A9525E" w:rsidP="00A9525E">
      <w:pPr>
        <w:pStyle w:val="ConsPlusNormal"/>
        <w:jc w:val="both"/>
        <w:rPr>
          <w:rStyle w:val="6"/>
          <w:rFonts w:ascii="Times New Roman" w:hAnsi="Times New Roman" w:cs="Times New Roman"/>
          <w:sz w:val="24"/>
          <w:szCs w:val="24"/>
          <w:lang w:val="ru-RU"/>
        </w:rPr>
      </w:pPr>
    </w:p>
    <w:p w:rsidR="002D19D6" w:rsidRPr="000A7113" w:rsidRDefault="002D19D6" w:rsidP="006E7893">
      <w:pPr>
        <w:pStyle w:val="4"/>
        <w:shd w:val="clear" w:color="auto" w:fill="auto"/>
        <w:tabs>
          <w:tab w:val="left" w:pos="1227"/>
        </w:tabs>
        <w:spacing w:after="0" w:line="302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E7893" w:rsidRPr="000A7113">
        <w:rPr>
          <w:rFonts w:ascii="Times New Roman" w:hAnsi="Times New Roman" w:cs="Times New Roman"/>
          <w:sz w:val="24"/>
          <w:szCs w:val="24"/>
        </w:rPr>
        <w:t xml:space="preserve">3.1. </w:t>
      </w:r>
      <w:r w:rsidRPr="000A7113">
        <w:rPr>
          <w:rFonts w:ascii="Times New Roman" w:hAnsi="Times New Roman" w:cs="Times New Roman"/>
          <w:sz w:val="24"/>
          <w:szCs w:val="24"/>
        </w:rPr>
        <w:t xml:space="preserve"> Конкурс проводится поэтапно: </w:t>
      </w:r>
    </w:p>
    <w:p w:rsidR="006E7893" w:rsidRPr="000A7113" w:rsidRDefault="006E7893" w:rsidP="006E7893">
      <w:pPr>
        <w:pStyle w:val="4"/>
        <w:shd w:val="clear" w:color="auto" w:fill="auto"/>
        <w:tabs>
          <w:tab w:val="left" w:pos="1227"/>
        </w:tabs>
        <w:spacing w:after="0" w:line="302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2D19D6" w:rsidRPr="000A7113" w:rsidRDefault="002D19D6" w:rsidP="006E7893">
      <w:pPr>
        <w:pStyle w:val="Default"/>
        <w:numPr>
          <w:ilvl w:val="0"/>
          <w:numId w:val="18"/>
        </w:numPr>
        <w:ind w:left="0" w:firstLine="709"/>
        <w:jc w:val="both"/>
        <w:rPr>
          <w:color w:val="auto"/>
        </w:rPr>
      </w:pPr>
      <w:r w:rsidRPr="000A7113">
        <w:rPr>
          <w:color w:val="auto"/>
        </w:rPr>
        <w:t xml:space="preserve">первый этап с </w:t>
      </w:r>
      <w:r w:rsidRPr="000A7113">
        <w:rPr>
          <w:b/>
          <w:color w:val="auto"/>
        </w:rPr>
        <w:t>30 августа  2021 г. по 11 сентября  2021 г.</w:t>
      </w:r>
      <w:r w:rsidRPr="000A7113">
        <w:rPr>
          <w:color w:val="auto"/>
        </w:rPr>
        <w:t xml:space="preserve"> – оформление заявки по ссылке: </w:t>
      </w:r>
    </w:p>
    <w:p w:rsidR="002D19D6" w:rsidRPr="000A7113" w:rsidRDefault="002D19D6" w:rsidP="006E7893">
      <w:pPr>
        <w:pStyle w:val="Default"/>
        <w:numPr>
          <w:ilvl w:val="0"/>
          <w:numId w:val="18"/>
        </w:numPr>
        <w:ind w:left="0" w:firstLine="709"/>
        <w:jc w:val="both"/>
        <w:rPr>
          <w:color w:val="auto"/>
        </w:rPr>
      </w:pPr>
      <w:proofErr w:type="gramStart"/>
      <w:r w:rsidRPr="000A7113">
        <w:rPr>
          <w:color w:val="auto"/>
        </w:rPr>
        <w:t xml:space="preserve">второй этап </w:t>
      </w:r>
      <w:r w:rsidRPr="000A7113">
        <w:rPr>
          <w:b/>
          <w:color w:val="auto"/>
        </w:rPr>
        <w:t xml:space="preserve">до 20 сентября </w:t>
      </w:r>
      <w:r w:rsidRPr="000A7113">
        <w:rPr>
          <w:color w:val="auto"/>
        </w:rPr>
        <w:t xml:space="preserve"> – отправка файлов конкурсных </w:t>
      </w:r>
      <w:r w:rsidR="006E7893" w:rsidRPr="000A7113">
        <w:rPr>
          <w:color w:val="auto"/>
        </w:rPr>
        <w:t>работ</w:t>
      </w:r>
      <w:r w:rsidRPr="000A7113">
        <w:rPr>
          <w:color w:val="auto"/>
        </w:rPr>
        <w:t xml:space="preserve"> на электронную почту </w:t>
      </w:r>
      <w:proofErr w:type="spellStart"/>
      <w:r w:rsidRPr="000A7113">
        <w:rPr>
          <w:color w:val="auto"/>
          <w:shd w:val="clear" w:color="auto" w:fill="FFFFFF"/>
          <w:lang w:val="en-US"/>
        </w:rPr>
        <w:t>ocpvigc</w:t>
      </w:r>
      <w:proofErr w:type="spellEnd"/>
      <w:r w:rsidRPr="000A7113">
        <w:rPr>
          <w:color w:val="auto"/>
          <w:shd w:val="clear" w:color="auto" w:fill="FFFFFF"/>
        </w:rPr>
        <w:t>@</w:t>
      </w:r>
      <w:r w:rsidRPr="000A7113">
        <w:rPr>
          <w:color w:val="auto"/>
          <w:shd w:val="clear" w:color="auto" w:fill="FFFFFF"/>
          <w:lang w:val="en-US"/>
        </w:rPr>
        <w:t>mail</w:t>
      </w:r>
      <w:r w:rsidRPr="000A7113">
        <w:rPr>
          <w:color w:val="auto"/>
          <w:shd w:val="clear" w:color="auto" w:fill="FFFFFF"/>
        </w:rPr>
        <w:t>.</w:t>
      </w:r>
      <w:proofErr w:type="spellStart"/>
      <w:r w:rsidRPr="000A7113">
        <w:rPr>
          <w:color w:val="auto"/>
          <w:shd w:val="clear" w:color="auto" w:fill="FFFFFF"/>
          <w:lang w:val="en-US"/>
        </w:rPr>
        <w:t>ru</w:t>
      </w:r>
      <w:proofErr w:type="spellEnd"/>
      <w:r w:rsidRPr="000A7113">
        <w:rPr>
          <w:color w:val="auto"/>
        </w:rPr>
        <w:t xml:space="preserve"> (Обозначение файла для отправки (пример):</w:t>
      </w:r>
      <w:proofErr w:type="gramEnd"/>
      <w:r w:rsidRPr="000A7113">
        <w:rPr>
          <w:color w:val="auto"/>
        </w:rPr>
        <w:t xml:space="preserve"> </w:t>
      </w:r>
      <w:proofErr w:type="spellStart"/>
      <w:r w:rsidRPr="000A7113">
        <w:rPr>
          <w:b/>
          <w:bCs/>
          <w:color w:val="auto"/>
        </w:rPr>
        <w:t>Ирбит_Иванов_Видео</w:t>
      </w:r>
      <w:proofErr w:type="spellEnd"/>
      <w:r w:rsidRPr="000A7113">
        <w:rPr>
          <w:b/>
          <w:bCs/>
          <w:color w:val="auto"/>
        </w:rPr>
        <w:t xml:space="preserve"> / </w:t>
      </w:r>
      <w:proofErr w:type="spellStart"/>
      <w:r w:rsidRPr="000A7113">
        <w:rPr>
          <w:b/>
          <w:bCs/>
          <w:color w:val="auto"/>
        </w:rPr>
        <w:t>Ирбит_Созвездие_</w:t>
      </w:r>
      <w:r w:rsidR="006E7893" w:rsidRPr="000A7113">
        <w:rPr>
          <w:b/>
          <w:bCs/>
          <w:color w:val="auto"/>
        </w:rPr>
        <w:t>Буклет</w:t>
      </w:r>
      <w:proofErr w:type="spellEnd"/>
      <w:r w:rsidRPr="000A7113">
        <w:rPr>
          <w:b/>
          <w:bCs/>
          <w:color w:val="auto"/>
        </w:rPr>
        <w:t>;</w:t>
      </w:r>
    </w:p>
    <w:p w:rsidR="002D19D6" w:rsidRPr="000A7113" w:rsidRDefault="006E7893" w:rsidP="006E7893">
      <w:pPr>
        <w:pStyle w:val="Default"/>
        <w:numPr>
          <w:ilvl w:val="0"/>
          <w:numId w:val="18"/>
        </w:numPr>
        <w:ind w:left="0" w:firstLine="709"/>
        <w:jc w:val="both"/>
        <w:rPr>
          <w:color w:val="auto"/>
        </w:rPr>
      </w:pPr>
      <w:r w:rsidRPr="000A7113">
        <w:rPr>
          <w:color w:val="auto"/>
        </w:rPr>
        <w:t>третий</w:t>
      </w:r>
      <w:r w:rsidR="002D19D6" w:rsidRPr="000A7113">
        <w:rPr>
          <w:color w:val="auto"/>
        </w:rPr>
        <w:t xml:space="preserve"> этап – с </w:t>
      </w:r>
      <w:r w:rsidR="002D19D6" w:rsidRPr="000A7113">
        <w:rPr>
          <w:b/>
          <w:color w:val="auto"/>
        </w:rPr>
        <w:t>2</w:t>
      </w:r>
      <w:r w:rsidRPr="000A7113">
        <w:rPr>
          <w:b/>
          <w:color w:val="auto"/>
        </w:rPr>
        <w:t>0</w:t>
      </w:r>
      <w:r w:rsidR="002D19D6" w:rsidRPr="000A7113">
        <w:rPr>
          <w:b/>
          <w:color w:val="auto"/>
        </w:rPr>
        <w:t xml:space="preserve"> сентября по 30 сентября  2021 г.</w:t>
      </w:r>
      <w:r w:rsidR="002D19D6" w:rsidRPr="000A7113">
        <w:rPr>
          <w:color w:val="auto"/>
        </w:rPr>
        <w:t xml:space="preserve"> – экспер</w:t>
      </w:r>
      <w:r w:rsidRPr="000A7113">
        <w:rPr>
          <w:color w:val="auto"/>
        </w:rPr>
        <w:t>тная оценка материалов конкурса.</w:t>
      </w:r>
    </w:p>
    <w:p w:rsidR="002D19D6" w:rsidRPr="000A7113" w:rsidRDefault="002D19D6" w:rsidP="006E7893">
      <w:pPr>
        <w:pStyle w:val="Default"/>
        <w:numPr>
          <w:ilvl w:val="0"/>
          <w:numId w:val="18"/>
        </w:numPr>
        <w:ind w:left="0" w:firstLine="709"/>
        <w:jc w:val="both"/>
        <w:rPr>
          <w:color w:val="auto"/>
        </w:rPr>
      </w:pPr>
      <w:r w:rsidRPr="000A7113">
        <w:rPr>
          <w:color w:val="auto"/>
        </w:rPr>
        <w:t xml:space="preserve">четвертый этап – </w:t>
      </w:r>
      <w:r w:rsidRPr="000A7113">
        <w:rPr>
          <w:b/>
          <w:color w:val="auto"/>
        </w:rPr>
        <w:t>1 октября  2021 г.</w:t>
      </w:r>
      <w:r w:rsidRPr="000A7113">
        <w:rPr>
          <w:color w:val="auto"/>
        </w:rPr>
        <w:t xml:space="preserve"> - подведение итогов Конкурса; </w:t>
      </w:r>
    </w:p>
    <w:p w:rsidR="002D19D6" w:rsidRPr="000A7113" w:rsidRDefault="002D19D6" w:rsidP="006E7893">
      <w:pPr>
        <w:pStyle w:val="Default"/>
        <w:numPr>
          <w:ilvl w:val="0"/>
          <w:numId w:val="17"/>
        </w:numPr>
        <w:ind w:left="0" w:firstLine="709"/>
        <w:jc w:val="both"/>
        <w:rPr>
          <w:color w:val="auto"/>
        </w:rPr>
      </w:pPr>
      <w:r w:rsidRPr="000A7113">
        <w:rPr>
          <w:color w:val="auto"/>
        </w:rPr>
        <w:t xml:space="preserve">пятый этап - </w:t>
      </w:r>
      <w:r w:rsidRPr="000A7113">
        <w:rPr>
          <w:b/>
          <w:color w:val="auto"/>
        </w:rPr>
        <w:t>до 10 октября  2021 г.</w:t>
      </w:r>
      <w:r w:rsidRPr="000A7113">
        <w:rPr>
          <w:color w:val="auto"/>
        </w:rPr>
        <w:t xml:space="preserve"> - публикация результатов на официальном сайте колледжа </w:t>
      </w:r>
      <w:r w:rsidR="006E7893" w:rsidRPr="000A7113">
        <w:rPr>
          <w:color w:val="auto"/>
        </w:rPr>
        <w:t xml:space="preserve">https://irbitgc.ru/  и </w:t>
      </w:r>
      <w:r w:rsidRPr="000A7113">
        <w:rPr>
          <w:color w:val="auto"/>
        </w:rPr>
        <w:t xml:space="preserve">на странице </w:t>
      </w:r>
      <w:proofErr w:type="spellStart"/>
      <w:r w:rsidR="005064E4" w:rsidRPr="000A7113">
        <w:rPr>
          <w:color w:val="auto"/>
        </w:rPr>
        <w:t>О</w:t>
      </w:r>
      <w:r w:rsidR="006E7893" w:rsidRPr="000A7113">
        <w:rPr>
          <w:color w:val="auto"/>
        </w:rPr>
        <w:t>ЦПВиДП</w:t>
      </w:r>
      <w:proofErr w:type="spellEnd"/>
      <w:r w:rsidRPr="000A7113">
        <w:rPr>
          <w:color w:val="auto"/>
        </w:rPr>
        <w:t xml:space="preserve"> «</w:t>
      </w:r>
      <w:proofErr w:type="spellStart"/>
      <w:r w:rsidRPr="000A7113">
        <w:rPr>
          <w:color w:val="auto"/>
        </w:rPr>
        <w:t>Вконтакте</w:t>
      </w:r>
      <w:proofErr w:type="spellEnd"/>
      <w:r w:rsidRPr="000A7113">
        <w:rPr>
          <w:color w:val="auto"/>
        </w:rPr>
        <w:t xml:space="preserve">»  </w:t>
      </w:r>
      <w:r w:rsidR="006E7893" w:rsidRPr="000A7113">
        <w:rPr>
          <w:color w:val="auto"/>
        </w:rPr>
        <w:t>https://vk.com/ocpv_berkut</w:t>
      </w:r>
    </w:p>
    <w:p w:rsidR="002D19D6" w:rsidRPr="000A7113" w:rsidRDefault="006E7893" w:rsidP="006E7893">
      <w:pPr>
        <w:pStyle w:val="Default"/>
        <w:ind w:firstLine="709"/>
        <w:jc w:val="both"/>
        <w:rPr>
          <w:color w:val="auto"/>
        </w:rPr>
      </w:pPr>
      <w:r w:rsidRPr="000A7113">
        <w:rPr>
          <w:color w:val="auto"/>
        </w:rPr>
        <w:t>3.2.</w:t>
      </w:r>
      <w:r w:rsidR="002D19D6" w:rsidRPr="000A7113">
        <w:rPr>
          <w:color w:val="auto"/>
        </w:rPr>
        <w:t xml:space="preserve"> Заявки и </w:t>
      </w:r>
      <w:r w:rsidRPr="000A7113">
        <w:rPr>
          <w:color w:val="auto"/>
        </w:rPr>
        <w:t>конкурсные работы</w:t>
      </w:r>
      <w:r w:rsidR="002D19D6" w:rsidRPr="000A7113">
        <w:rPr>
          <w:color w:val="auto"/>
        </w:rPr>
        <w:t>, поступившие позже указанного срока, к участию в конкурсе не допускаются.</w:t>
      </w:r>
    </w:p>
    <w:p w:rsidR="002D19D6" w:rsidRPr="000A7113" w:rsidRDefault="002D19D6" w:rsidP="006E7893">
      <w:pPr>
        <w:pStyle w:val="4"/>
        <w:shd w:val="clear" w:color="auto" w:fill="auto"/>
        <w:tabs>
          <w:tab w:val="left" w:pos="1421"/>
        </w:tabs>
        <w:spacing w:after="0" w:line="307" w:lineRule="exact"/>
        <w:ind w:right="2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19D6" w:rsidRPr="000A7113" w:rsidRDefault="002D19D6" w:rsidP="00747EB6">
      <w:pPr>
        <w:pStyle w:val="12"/>
        <w:keepNext/>
        <w:keepLines/>
        <w:numPr>
          <w:ilvl w:val="0"/>
          <w:numId w:val="21"/>
        </w:numPr>
        <w:shd w:val="clear" w:color="auto" w:fill="auto"/>
        <w:tabs>
          <w:tab w:val="left" w:pos="946"/>
        </w:tabs>
        <w:spacing w:before="0" w:line="260" w:lineRule="exact"/>
        <w:ind w:hanging="11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3" w:name="bookmark3"/>
      <w:r w:rsidRPr="000A7113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  <w:bookmarkEnd w:id="3"/>
    </w:p>
    <w:p w:rsidR="002D19D6" w:rsidRPr="000A7113" w:rsidRDefault="002D19D6" w:rsidP="002D19D6">
      <w:pPr>
        <w:pStyle w:val="12"/>
        <w:keepNext/>
        <w:keepLines/>
        <w:shd w:val="clear" w:color="auto" w:fill="auto"/>
        <w:tabs>
          <w:tab w:val="left" w:pos="946"/>
        </w:tabs>
        <w:spacing w:before="0" w:line="260" w:lineRule="exact"/>
        <w:ind w:left="20"/>
        <w:rPr>
          <w:rFonts w:ascii="Times New Roman" w:hAnsi="Times New Roman" w:cs="Times New Roman"/>
          <w:sz w:val="24"/>
          <w:szCs w:val="24"/>
        </w:rPr>
      </w:pPr>
    </w:p>
    <w:p w:rsidR="002D19D6" w:rsidRPr="000A7113" w:rsidRDefault="002D19D6" w:rsidP="00747EB6">
      <w:pPr>
        <w:pStyle w:val="4"/>
        <w:numPr>
          <w:ilvl w:val="1"/>
          <w:numId w:val="21"/>
        </w:numPr>
        <w:shd w:val="clear" w:color="auto" w:fill="auto"/>
        <w:tabs>
          <w:tab w:val="left" w:pos="1257"/>
        </w:tabs>
        <w:spacing w:after="0" w:line="298" w:lineRule="exact"/>
        <w:ind w:left="0"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В Конкурсе могут принять участие на добровольной основе дети  и молодежь Восточного управленческ</w:t>
      </w:r>
      <w:r w:rsidR="005064E4" w:rsidRPr="000A7113">
        <w:rPr>
          <w:rFonts w:ascii="Times New Roman" w:hAnsi="Times New Roman" w:cs="Times New Roman"/>
          <w:sz w:val="24"/>
          <w:szCs w:val="24"/>
        </w:rPr>
        <w:t>ого округа Свердловской области</w:t>
      </w:r>
      <w:r w:rsidRPr="000A7113">
        <w:rPr>
          <w:rFonts w:ascii="Times New Roman" w:hAnsi="Times New Roman" w:cs="Times New Roman"/>
          <w:sz w:val="24"/>
          <w:szCs w:val="24"/>
        </w:rPr>
        <w:t>.</w:t>
      </w:r>
    </w:p>
    <w:p w:rsidR="00747EB6" w:rsidRPr="000A7113" w:rsidRDefault="002D19D6" w:rsidP="00747EB6">
      <w:pPr>
        <w:pStyle w:val="4"/>
        <w:numPr>
          <w:ilvl w:val="1"/>
          <w:numId w:val="22"/>
        </w:numPr>
        <w:shd w:val="clear" w:color="auto" w:fill="auto"/>
        <w:tabs>
          <w:tab w:val="left" w:pos="1171"/>
        </w:tabs>
        <w:spacing w:after="0" w:line="298" w:lineRule="exact"/>
        <w:ind w:left="0"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 xml:space="preserve">Каждый участник может предоставить на Конкурс один или несколько </w:t>
      </w:r>
      <w:r w:rsidRPr="000A7113">
        <w:rPr>
          <w:rStyle w:val="ac"/>
          <w:rFonts w:ascii="Times New Roman" w:hAnsi="Times New Roman" w:cs="Times New Roman"/>
          <w:sz w:val="24"/>
          <w:szCs w:val="24"/>
        </w:rPr>
        <w:t xml:space="preserve">групповых/коллективных  или </w:t>
      </w:r>
      <w:r w:rsidRPr="000A7113">
        <w:rPr>
          <w:rStyle w:val="13"/>
          <w:rFonts w:ascii="Times New Roman" w:hAnsi="Times New Roman" w:cs="Times New Roman"/>
          <w:sz w:val="24"/>
          <w:szCs w:val="24"/>
        </w:rPr>
        <w:t>разработанных лично</w:t>
      </w:r>
      <w:r w:rsidRPr="000A7113">
        <w:rPr>
          <w:rFonts w:ascii="Times New Roman" w:hAnsi="Times New Roman" w:cs="Times New Roman"/>
          <w:sz w:val="24"/>
          <w:szCs w:val="24"/>
        </w:rPr>
        <w:t xml:space="preserve"> продуктов печатной и видеопродукции по любой  из выбранных им номинаций.</w:t>
      </w:r>
    </w:p>
    <w:p w:rsidR="00747EB6" w:rsidRPr="000A7113" w:rsidRDefault="002D19D6" w:rsidP="00747EB6">
      <w:pPr>
        <w:pStyle w:val="4"/>
        <w:numPr>
          <w:ilvl w:val="1"/>
          <w:numId w:val="22"/>
        </w:numPr>
        <w:shd w:val="clear" w:color="auto" w:fill="auto"/>
        <w:tabs>
          <w:tab w:val="left" w:pos="1171"/>
        </w:tabs>
        <w:spacing w:after="0" w:line="298" w:lineRule="exact"/>
        <w:ind w:left="0"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Все присланные на Конкурс материалы не рецензируются и не возвращаются.</w:t>
      </w:r>
    </w:p>
    <w:p w:rsidR="002D19D6" w:rsidRPr="000A7113" w:rsidRDefault="002D19D6" w:rsidP="00747EB6">
      <w:pPr>
        <w:pStyle w:val="4"/>
        <w:numPr>
          <w:ilvl w:val="1"/>
          <w:numId w:val="22"/>
        </w:numPr>
        <w:shd w:val="clear" w:color="auto" w:fill="auto"/>
        <w:tabs>
          <w:tab w:val="left" w:pos="1171"/>
        </w:tabs>
        <w:spacing w:after="0" w:line="298" w:lineRule="exact"/>
        <w:ind w:left="0"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В период проведения Конкурса Участник  разрешает безвозмездное использование своих работ с передачей Организаторам Конкурса следующих прав: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-право на обнародование работ, т.е. на сообщение произведения в какой-либо форме или каким-либо способом неопределенному кругу лиц;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-право на воспроизведение работ;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-право на распространение работ;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-право на публичный показ работ;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-право на переработку работ;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-право на доведение работ до всеобщего сведения;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-право на использование работ без указания имени автора (право на анонимное использование);</w:t>
      </w:r>
    </w:p>
    <w:p w:rsidR="00747EB6" w:rsidRPr="000A7113" w:rsidRDefault="002D19D6" w:rsidP="00747EB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-право на внесение в работы изменений, сокращений и дополнений, снабжение произведений при их использовании иллюстрациями, предисловием, комментариями или какими бы то ни было пояснениями.</w:t>
      </w:r>
    </w:p>
    <w:p w:rsidR="002D19D6" w:rsidRPr="000A7113" w:rsidRDefault="00747EB6" w:rsidP="00747EB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 xml:space="preserve">4.5. </w:t>
      </w:r>
      <w:r w:rsidR="002D19D6" w:rsidRPr="000A7113">
        <w:rPr>
          <w:rFonts w:ascii="Times New Roman" w:hAnsi="Times New Roman" w:cs="Times New Roman"/>
          <w:sz w:val="24"/>
          <w:szCs w:val="24"/>
        </w:rPr>
        <w:t>Участник Конкурса подтверждает, что он является единственным правообладателем исключительных прав на работы; что при создании и использовании работы им не были нарушены права третьих лиц.</w:t>
      </w:r>
    </w:p>
    <w:p w:rsidR="002D19D6" w:rsidRPr="000A7113" w:rsidRDefault="00747EB6" w:rsidP="00747EB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 xml:space="preserve">4.6. </w:t>
      </w:r>
      <w:r w:rsidR="002D19D6" w:rsidRPr="000A7113">
        <w:rPr>
          <w:rFonts w:ascii="Times New Roman" w:hAnsi="Times New Roman" w:cs="Times New Roman"/>
          <w:sz w:val="24"/>
          <w:szCs w:val="24"/>
        </w:rPr>
        <w:t>Участник Конкурса гарантирует, что исключительное право на все объекты интеллектуальной собственности, входящие в состав работы, принадлежит Участнику конкурса на законных основаниях.</w:t>
      </w:r>
    </w:p>
    <w:p w:rsidR="002D19D6" w:rsidRPr="000A7113" w:rsidRDefault="002D19D6" w:rsidP="002D19D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/>
        <w:rPr>
          <w:rFonts w:ascii="Times New Roman" w:hAnsi="Times New Roman" w:cs="Times New Roman"/>
          <w:b/>
          <w:sz w:val="24"/>
          <w:szCs w:val="24"/>
        </w:rPr>
      </w:pPr>
    </w:p>
    <w:p w:rsidR="002D19D6" w:rsidRPr="000A7113" w:rsidRDefault="00747EB6" w:rsidP="00747EB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A7113">
        <w:rPr>
          <w:rFonts w:ascii="Times New Roman" w:hAnsi="Times New Roman" w:cs="Times New Roman"/>
          <w:b/>
          <w:sz w:val="24"/>
          <w:szCs w:val="24"/>
        </w:rPr>
        <w:t>5</w:t>
      </w:r>
      <w:r w:rsidR="002D19D6" w:rsidRPr="000A7113">
        <w:rPr>
          <w:rFonts w:ascii="Times New Roman" w:hAnsi="Times New Roman" w:cs="Times New Roman"/>
          <w:b/>
          <w:sz w:val="24"/>
          <w:szCs w:val="24"/>
        </w:rPr>
        <w:t>. Требования к работам</w:t>
      </w:r>
    </w:p>
    <w:p w:rsidR="002D19D6" w:rsidRPr="000A7113" w:rsidRDefault="002D19D6" w:rsidP="002D19D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/>
        <w:rPr>
          <w:rFonts w:ascii="Times New Roman" w:hAnsi="Times New Roman" w:cs="Times New Roman"/>
          <w:b/>
          <w:sz w:val="24"/>
          <w:szCs w:val="24"/>
        </w:rPr>
      </w:pPr>
    </w:p>
    <w:p w:rsidR="002D19D6" w:rsidRPr="000A7113" w:rsidRDefault="00747EB6" w:rsidP="002D19D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2D19D6" w:rsidRPr="000A7113">
        <w:rPr>
          <w:rFonts w:ascii="Times New Roman" w:hAnsi="Times New Roman" w:cs="Times New Roman"/>
          <w:sz w:val="24"/>
          <w:szCs w:val="24"/>
        </w:rPr>
        <w:t xml:space="preserve">.1. Работа должна соответствовать теме знаменательного события  о нормах и правилах морали </w:t>
      </w:r>
      <w:proofErr w:type="spellStart"/>
      <w:r w:rsidR="002D19D6" w:rsidRPr="000A7113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="002D19D6" w:rsidRPr="000A7113">
        <w:rPr>
          <w:rFonts w:ascii="Times New Roman" w:hAnsi="Times New Roman" w:cs="Times New Roman"/>
          <w:sz w:val="24"/>
          <w:szCs w:val="24"/>
        </w:rPr>
        <w:t xml:space="preserve">  поведения на выбор участников.</w:t>
      </w:r>
    </w:p>
    <w:p w:rsidR="002D19D6" w:rsidRPr="000A7113" w:rsidRDefault="00747EB6" w:rsidP="002D19D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5</w:t>
      </w:r>
      <w:r w:rsidR="002D19D6" w:rsidRPr="000A7113">
        <w:rPr>
          <w:rFonts w:ascii="Times New Roman" w:hAnsi="Times New Roman" w:cs="Times New Roman"/>
          <w:sz w:val="24"/>
          <w:szCs w:val="24"/>
        </w:rPr>
        <w:t>.2. Работа должна быть  выполнена специально для данного Конкурса.</w:t>
      </w:r>
    </w:p>
    <w:p w:rsidR="002D19D6" w:rsidRPr="000A7113" w:rsidRDefault="00747EB6" w:rsidP="002D19D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5</w:t>
      </w:r>
      <w:r w:rsidR="002D19D6" w:rsidRPr="000A7113">
        <w:rPr>
          <w:rFonts w:ascii="Times New Roman" w:hAnsi="Times New Roman" w:cs="Times New Roman"/>
          <w:sz w:val="24"/>
          <w:szCs w:val="24"/>
        </w:rPr>
        <w:t>.3. Для участия в Конкурсе принимаются работы, выполненные в электронном виде.</w:t>
      </w:r>
    </w:p>
    <w:p w:rsidR="002D19D6" w:rsidRPr="000A7113" w:rsidRDefault="00747EB6" w:rsidP="002D19D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5</w:t>
      </w:r>
      <w:r w:rsidR="002D19D6" w:rsidRPr="000A7113">
        <w:rPr>
          <w:rFonts w:ascii="Times New Roman" w:hAnsi="Times New Roman" w:cs="Times New Roman"/>
          <w:sz w:val="24"/>
          <w:szCs w:val="24"/>
        </w:rPr>
        <w:t xml:space="preserve">.4. В работах, представляемых в электронном виде, </w:t>
      </w:r>
      <w:r w:rsidR="002D19D6" w:rsidRPr="000A7113">
        <w:rPr>
          <w:rFonts w:ascii="Times New Roman" w:hAnsi="Times New Roman" w:cs="Times New Roman"/>
          <w:bCs/>
          <w:iCs/>
          <w:sz w:val="24"/>
          <w:szCs w:val="24"/>
        </w:rPr>
        <w:t xml:space="preserve">рисунки должны быть выполнены только с помощью компьютерных графических программ, и предоставлены в форматах </w:t>
      </w:r>
      <w:r w:rsidR="002D19D6" w:rsidRPr="000A7113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="002D19D6" w:rsidRPr="000A7113">
        <w:rPr>
          <w:rFonts w:ascii="Times New Roman" w:hAnsi="Times New Roman" w:cs="Times New Roman"/>
          <w:sz w:val="24"/>
          <w:szCs w:val="24"/>
        </w:rPr>
        <w:t xml:space="preserve"> или </w:t>
      </w:r>
      <w:r w:rsidR="002D19D6" w:rsidRPr="000A7113">
        <w:rPr>
          <w:rFonts w:ascii="Times New Roman" w:hAnsi="Times New Roman" w:cs="Times New Roman"/>
          <w:sz w:val="24"/>
          <w:szCs w:val="24"/>
          <w:lang w:val="en-US"/>
        </w:rPr>
        <w:t>PNG</w:t>
      </w:r>
      <w:r w:rsidR="002D19D6" w:rsidRPr="000A7113">
        <w:rPr>
          <w:rFonts w:ascii="Times New Roman" w:hAnsi="Times New Roman" w:cs="Times New Roman"/>
          <w:sz w:val="24"/>
          <w:szCs w:val="24"/>
        </w:rPr>
        <w:t xml:space="preserve">. Видеоролики должны быть представлены в форматах AVI или MP4. Время видеоролика должно составлять  не более 3 минут. </w:t>
      </w:r>
    </w:p>
    <w:p w:rsidR="002D19D6" w:rsidRPr="000A7113" w:rsidRDefault="00747EB6" w:rsidP="002D19D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5</w:t>
      </w:r>
      <w:r w:rsidR="002D19D6" w:rsidRPr="000A7113">
        <w:rPr>
          <w:rFonts w:ascii="Times New Roman" w:hAnsi="Times New Roman" w:cs="Times New Roman"/>
          <w:sz w:val="24"/>
          <w:szCs w:val="24"/>
        </w:rPr>
        <w:t>.5. На Конкурс не принимаются работы:</w:t>
      </w:r>
    </w:p>
    <w:p w:rsidR="002D19D6" w:rsidRPr="000A7113" w:rsidRDefault="002D19D6" w:rsidP="002D19D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-содержащие политическую и прочую пропаганду, ложную информацию, призывы к национальной розни, клевету и личные нападки;</w:t>
      </w:r>
    </w:p>
    <w:p w:rsidR="002D19D6" w:rsidRPr="000A7113" w:rsidRDefault="002D19D6" w:rsidP="002D19D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0A7113">
        <w:rPr>
          <w:rFonts w:ascii="Times New Roman" w:hAnsi="Times New Roman" w:cs="Times New Roman"/>
          <w:sz w:val="24"/>
          <w:szCs w:val="24"/>
        </w:rPr>
        <w:t>содержащие</w:t>
      </w:r>
      <w:proofErr w:type="gramEnd"/>
      <w:r w:rsidRPr="000A7113">
        <w:rPr>
          <w:rFonts w:ascii="Times New Roman" w:hAnsi="Times New Roman" w:cs="Times New Roman"/>
          <w:sz w:val="24"/>
          <w:szCs w:val="24"/>
        </w:rPr>
        <w:t xml:space="preserve"> ненормативную лексику;</w:t>
      </w:r>
    </w:p>
    <w:p w:rsidR="002D19D6" w:rsidRPr="000A7113" w:rsidRDefault="002D19D6" w:rsidP="002D19D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0A7113">
        <w:rPr>
          <w:rFonts w:ascii="Times New Roman" w:hAnsi="Times New Roman" w:cs="Times New Roman"/>
          <w:sz w:val="24"/>
          <w:szCs w:val="24"/>
        </w:rPr>
        <w:t>нарушающие</w:t>
      </w:r>
      <w:proofErr w:type="gramEnd"/>
      <w:r w:rsidRPr="000A7113">
        <w:rPr>
          <w:rFonts w:ascii="Times New Roman" w:hAnsi="Times New Roman" w:cs="Times New Roman"/>
          <w:sz w:val="24"/>
          <w:szCs w:val="24"/>
        </w:rPr>
        <w:t xml:space="preserve"> авторское право;</w:t>
      </w:r>
    </w:p>
    <w:p w:rsidR="002D19D6" w:rsidRPr="000A7113" w:rsidRDefault="00747EB6" w:rsidP="006E7893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5</w:t>
      </w:r>
      <w:r w:rsidR="002D19D6" w:rsidRPr="000A7113">
        <w:rPr>
          <w:rFonts w:ascii="Times New Roman" w:hAnsi="Times New Roman" w:cs="Times New Roman"/>
          <w:sz w:val="24"/>
          <w:szCs w:val="24"/>
        </w:rPr>
        <w:t>.6. Работы должны соответствовать необходимым требованиям действующего законодательства Российской Федерации</w:t>
      </w:r>
    </w:p>
    <w:p w:rsidR="002D19D6" w:rsidRPr="000A7113" w:rsidRDefault="00747EB6" w:rsidP="002D19D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5</w:t>
      </w:r>
      <w:r w:rsidR="002D19D6" w:rsidRPr="000A7113">
        <w:rPr>
          <w:rFonts w:ascii="Times New Roman" w:hAnsi="Times New Roman" w:cs="Times New Roman"/>
          <w:sz w:val="24"/>
          <w:szCs w:val="24"/>
        </w:rPr>
        <w:t>.7.Не допускается использование в работах обозначений, представляющих собой или содержащих элементы:</w:t>
      </w:r>
    </w:p>
    <w:p w:rsidR="002D19D6" w:rsidRPr="000A7113" w:rsidRDefault="002D19D6" w:rsidP="002D19D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-являющиеся ложными или способными ввести в заблуждение;</w:t>
      </w:r>
    </w:p>
    <w:p w:rsidR="002D19D6" w:rsidRPr="000A7113" w:rsidRDefault="002D19D6" w:rsidP="002D19D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-противоречащие общественным интересам, принципам гуманности и морали.</w:t>
      </w:r>
    </w:p>
    <w:p w:rsidR="002D19D6" w:rsidRPr="000A7113" w:rsidRDefault="00747EB6" w:rsidP="002D19D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5</w:t>
      </w:r>
      <w:r w:rsidR="002D19D6" w:rsidRPr="000A7113">
        <w:rPr>
          <w:rFonts w:ascii="Times New Roman" w:hAnsi="Times New Roman" w:cs="Times New Roman"/>
          <w:sz w:val="24"/>
          <w:szCs w:val="24"/>
        </w:rPr>
        <w:t>.</w:t>
      </w:r>
      <w:r w:rsidRPr="000A7113">
        <w:rPr>
          <w:rFonts w:ascii="Times New Roman" w:hAnsi="Times New Roman" w:cs="Times New Roman"/>
          <w:sz w:val="24"/>
          <w:szCs w:val="24"/>
        </w:rPr>
        <w:t>8</w:t>
      </w:r>
      <w:r w:rsidR="002D19D6" w:rsidRPr="000A7113">
        <w:rPr>
          <w:rFonts w:ascii="Times New Roman" w:hAnsi="Times New Roman" w:cs="Times New Roman"/>
          <w:sz w:val="24"/>
          <w:szCs w:val="24"/>
        </w:rPr>
        <w:t>. Организаторы Конкурса оставляют за собой право не рассматривать работы, которые не соответствуют требованиям Конкурса, не вступать в переписку и не объяснять причин отказа.</w:t>
      </w:r>
    </w:p>
    <w:p w:rsidR="002D19D6" w:rsidRPr="000A7113" w:rsidRDefault="002D19D6" w:rsidP="002D19D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2D19D6" w:rsidRPr="000A7113" w:rsidRDefault="00747EB6" w:rsidP="00747EB6">
      <w:pPr>
        <w:pStyle w:val="12"/>
        <w:keepNext/>
        <w:keepLines/>
        <w:shd w:val="clear" w:color="auto" w:fill="auto"/>
        <w:tabs>
          <w:tab w:val="left" w:pos="942"/>
        </w:tabs>
        <w:spacing w:before="0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A7113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2D19D6" w:rsidRPr="000A7113">
        <w:rPr>
          <w:rFonts w:ascii="Times New Roman" w:hAnsi="Times New Roman" w:cs="Times New Roman"/>
          <w:b/>
          <w:sz w:val="24"/>
          <w:szCs w:val="24"/>
        </w:rPr>
        <w:t>Номинации конкурса</w:t>
      </w:r>
    </w:p>
    <w:p w:rsidR="002D19D6" w:rsidRPr="000A7113" w:rsidRDefault="00747EB6" w:rsidP="002D19D6">
      <w:pPr>
        <w:pStyle w:val="12"/>
        <w:keepNext/>
        <w:keepLines/>
        <w:shd w:val="clear" w:color="auto" w:fill="auto"/>
        <w:tabs>
          <w:tab w:val="left" w:pos="942"/>
        </w:tabs>
        <w:spacing w:before="0"/>
        <w:ind w:left="680"/>
        <w:jc w:val="left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6</w:t>
      </w:r>
      <w:r w:rsidR="002D19D6" w:rsidRPr="000A7113">
        <w:rPr>
          <w:rFonts w:ascii="Times New Roman" w:hAnsi="Times New Roman" w:cs="Times New Roman"/>
          <w:sz w:val="24"/>
          <w:szCs w:val="24"/>
        </w:rPr>
        <w:t xml:space="preserve">.1. Номинации определены по видам </w:t>
      </w:r>
      <w:r w:rsidRPr="000A7113">
        <w:rPr>
          <w:rFonts w:ascii="Times New Roman" w:hAnsi="Times New Roman" w:cs="Times New Roman"/>
          <w:sz w:val="24"/>
          <w:szCs w:val="24"/>
        </w:rPr>
        <w:t xml:space="preserve">рекламной </w:t>
      </w:r>
      <w:r w:rsidR="002D19D6" w:rsidRPr="000A7113">
        <w:rPr>
          <w:rFonts w:ascii="Times New Roman" w:hAnsi="Times New Roman" w:cs="Times New Roman"/>
          <w:sz w:val="24"/>
          <w:szCs w:val="24"/>
        </w:rPr>
        <w:t xml:space="preserve"> продукции. </w:t>
      </w:r>
    </w:p>
    <w:p w:rsidR="00747EB6" w:rsidRPr="000A7113" w:rsidRDefault="00747EB6" w:rsidP="002D19D6">
      <w:pPr>
        <w:pStyle w:val="12"/>
        <w:keepNext/>
        <w:keepLines/>
        <w:shd w:val="clear" w:color="auto" w:fill="auto"/>
        <w:tabs>
          <w:tab w:val="left" w:pos="942"/>
        </w:tabs>
        <w:spacing w:before="0"/>
        <w:ind w:left="680"/>
        <w:jc w:val="left"/>
        <w:rPr>
          <w:rFonts w:ascii="Times New Roman" w:hAnsi="Times New Roman" w:cs="Times New Roman"/>
          <w:sz w:val="24"/>
          <w:szCs w:val="24"/>
        </w:rPr>
      </w:pPr>
    </w:p>
    <w:p w:rsidR="002D19D6" w:rsidRPr="000A7113" w:rsidRDefault="00747EB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6</w:t>
      </w:r>
      <w:r w:rsidR="002D19D6" w:rsidRPr="000A7113">
        <w:rPr>
          <w:rFonts w:ascii="Times New Roman" w:hAnsi="Times New Roman" w:cs="Times New Roman"/>
          <w:sz w:val="24"/>
          <w:szCs w:val="24"/>
        </w:rPr>
        <w:t>.1.1. «Лучший буклет».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 xml:space="preserve">Буклет - памятка   по </w:t>
      </w:r>
      <w:proofErr w:type="spellStart"/>
      <w:r w:rsidRPr="000A7113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0A7113">
        <w:rPr>
          <w:rFonts w:ascii="Times New Roman" w:hAnsi="Times New Roman" w:cs="Times New Roman"/>
          <w:sz w:val="24"/>
          <w:szCs w:val="24"/>
        </w:rPr>
        <w:t xml:space="preserve">  политике Российской Федерации.</w:t>
      </w:r>
      <w:r w:rsidR="00747EB6" w:rsidRPr="000A7113">
        <w:rPr>
          <w:rFonts w:ascii="Times New Roman" w:hAnsi="Times New Roman" w:cs="Times New Roman"/>
          <w:sz w:val="24"/>
          <w:szCs w:val="24"/>
        </w:rPr>
        <w:t xml:space="preserve"> </w:t>
      </w:r>
      <w:r w:rsidRPr="000A7113">
        <w:rPr>
          <w:rFonts w:ascii="Times New Roman" w:hAnsi="Times New Roman" w:cs="Times New Roman"/>
          <w:sz w:val="24"/>
          <w:szCs w:val="24"/>
        </w:rPr>
        <w:t xml:space="preserve">Буклет – памятка применения законодательства </w:t>
      </w:r>
      <w:r w:rsidR="00747EB6" w:rsidRPr="000A7113">
        <w:rPr>
          <w:rFonts w:ascii="Times New Roman" w:hAnsi="Times New Roman" w:cs="Times New Roman"/>
          <w:sz w:val="24"/>
          <w:szCs w:val="24"/>
        </w:rPr>
        <w:t xml:space="preserve">Российской Федерации  в секторе </w:t>
      </w:r>
      <w:r w:rsidRPr="000A7113">
        <w:rPr>
          <w:rFonts w:ascii="Times New Roman" w:hAnsi="Times New Roman" w:cs="Times New Roman"/>
          <w:sz w:val="24"/>
          <w:szCs w:val="24"/>
        </w:rPr>
        <w:t>экономики той или иной  профессиональной деятельности. Комплект буклетов.</w:t>
      </w:r>
      <w:r w:rsidR="00747EB6" w:rsidRPr="000A7113">
        <w:rPr>
          <w:rFonts w:ascii="Times New Roman" w:hAnsi="Times New Roman" w:cs="Times New Roman"/>
          <w:sz w:val="24"/>
          <w:szCs w:val="24"/>
        </w:rPr>
        <w:t xml:space="preserve"> </w:t>
      </w:r>
      <w:r w:rsidRPr="000A7113">
        <w:rPr>
          <w:rFonts w:ascii="Times New Roman" w:hAnsi="Times New Roman" w:cs="Times New Roman"/>
          <w:sz w:val="24"/>
          <w:szCs w:val="24"/>
          <w:lang w:eastAsia="x-none"/>
        </w:rPr>
        <w:t xml:space="preserve">К участию в номинации </w:t>
      </w:r>
      <w:r w:rsidRPr="000A7113">
        <w:rPr>
          <w:rFonts w:ascii="Times New Roman" w:hAnsi="Times New Roman" w:cs="Times New Roman"/>
          <w:sz w:val="24"/>
          <w:szCs w:val="24"/>
          <w:lang w:val="x-none" w:eastAsia="x-none"/>
        </w:rPr>
        <w:t>принимаются авторские</w:t>
      </w:r>
      <w:r w:rsidRPr="000A7113">
        <w:rPr>
          <w:rFonts w:ascii="Times New Roman" w:hAnsi="Times New Roman" w:cs="Times New Roman"/>
          <w:sz w:val="24"/>
          <w:szCs w:val="24"/>
        </w:rPr>
        <w:t xml:space="preserve"> двухсторонние буклеты, формата А</w:t>
      </w:r>
      <w:proofErr w:type="gramStart"/>
      <w:r w:rsidRPr="000A711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0A7113">
        <w:rPr>
          <w:rFonts w:ascii="Times New Roman" w:hAnsi="Times New Roman" w:cs="Times New Roman"/>
          <w:sz w:val="24"/>
          <w:szCs w:val="24"/>
        </w:rPr>
        <w:t xml:space="preserve"> (297 на 210 мм., </w:t>
      </w:r>
      <w:r w:rsidRPr="000A7113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0A7113">
        <w:rPr>
          <w:rFonts w:ascii="Times New Roman" w:hAnsi="Times New Roman" w:cs="Times New Roman"/>
          <w:sz w:val="24"/>
          <w:szCs w:val="24"/>
        </w:rPr>
        <w:t xml:space="preserve">)  с двумя фальцами. Вид фальца – на усмотрение участника. </w:t>
      </w:r>
      <w:r w:rsidRPr="000A7113">
        <w:rPr>
          <w:rFonts w:ascii="Times New Roman" w:hAnsi="Times New Roman" w:cs="Times New Roman"/>
          <w:sz w:val="24"/>
          <w:szCs w:val="24"/>
          <w:lang w:eastAsia="x-none"/>
        </w:rPr>
        <w:t xml:space="preserve">Ориентация может быть как альбомная, так и книжная. Все используемые материалы должны быть авторскими. На буклете должна присутствовать как графическая, так и текстовая информация. Приветствуется применение всех рекламных приемов, визуальных образов. </w:t>
      </w:r>
    </w:p>
    <w:p w:rsidR="00747EB6" w:rsidRPr="000A7113" w:rsidRDefault="00747EB6" w:rsidP="00747EB6">
      <w:pPr>
        <w:widowControl w:val="0"/>
        <w:tabs>
          <w:tab w:val="left" w:pos="142"/>
          <w:tab w:val="left" w:pos="709"/>
        </w:tabs>
        <w:ind w:firstLine="689"/>
        <w:jc w:val="both"/>
        <w:rPr>
          <w:lang w:eastAsia="x-none"/>
        </w:rPr>
      </w:pPr>
    </w:p>
    <w:p w:rsidR="002D19D6" w:rsidRPr="000A7113" w:rsidRDefault="00747EB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7113">
        <w:rPr>
          <w:rFonts w:ascii="Times New Roman" w:hAnsi="Times New Roman" w:cs="Times New Roman"/>
          <w:sz w:val="24"/>
          <w:szCs w:val="24"/>
        </w:rPr>
        <w:t>6</w:t>
      </w:r>
      <w:r w:rsidR="002D19D6" w:rsidRPr="000A7113">
        <w:rPr>
          <w:rFonts w:ascii="Times New Roman" w:hAnsi="Times New Roman" w:cs="Times New Roman"/>
          <w:sz w:val="24"/>
          <w:szCs w:val="24"/>
        </w:rPr>
        <w:t>.1.2. «Лучший видеоролик».</w:t>
      </w:r>
    </w:p>
    <w:p w:rsidR="00747EB6" w:rsidRPr="000A7113" w:rsidRDefault="002D19D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 xml:space="preserve">Видеоролик просветительский по теме события – Всероссийский день трезвости   Видеоролик рекламный по </w:t>
      </w:r>
      <w:proofErr w:type="spellStart"/>
      <w:r w:rsidRPr="000A7113">
        <w:rPr>
          <w:rFonts w:ascii="Times New Roman" w:hAnsi="Times New Roman" w:cs="Times New Roman"/>
          <w:sz w:val="24"/>
          <w:szCs w:val="24"/>
        </w:rPr>
        <w:t>здоровьесберегающему</w:t>
      </w:r>
      <w:proofErr w:type="spellEnd"/>
      <w:r w:rsidRPr="000A7113">
        <w:rPr>
          <w:rFonts w:ascii="Times New Roman" w:hAnsi="Times New Roman" w:cs="Times New Roman"/>
          <w:sz w:val="24"/>
          <w:szCs w:val="24"/>
        </w:rPr>
        <w:t xml:space="preserve">  поведению.</w:t>
      </w:r>
      <w:r w:rsidR="00747EB6" w:rsidRPr="000A7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  <w:lang w:eastAsia="x-none"/>
        </w:rPr>
        <w:t xml:space="preserve">К участию в номинации </w:t>
      </w:r>
      <w:r w:rsidRPr="000A7113">
        <w:rPr>
          <w:rFonts w:ascii="Times New Roman" w:hAnsi="Times New Roman" w:cs="Times New Roman"/>
          <w:sz w:val="24"/>
          <w:szCs w:val="24"/>
          <w:lang w:val="x-none" w:eastAsia="x-none"/>
        </w:rPr>
        <w:t>принимаются авторские</w:t>
      </w:r>
      <w:r w:rsidRPr="000A71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ролики м</w:t>
      </w:r>
      <w:r w:rsidRPr="000A7113">
        <w:rPr>
          <w:rFonts w:ascii="Times New Roman" w:hAnsi="Times New Roman" w:cs="Times New Roman"/>
          <w:sz w:val="24"/>
          <w:szCs w:val="24"/>
        </w:rPr>
        <w:t xml:space="preserve">аксимальной продолжительностью до 3 минут в формате AVI,  </w:t>
      </w:r>
      <w:proofErr w:type="spellStart"/>
      <w:r w:rsidRPr="000A7113">
        <w:rPr>
          <w:rFonts w:ascii="Times New Roman" w:hAnsi="Times New Roman" w:cs="Times New Roman"/>
          <w:iCs/>
          <w:sz w:val="24"/>
          <w:szCs w:val="24"/>
          <w:lang w:val="en-US"/>
        </w:rPr>
        <w:t>mp</w:t>
      </w:r>
      <w:proofErr w:type="spellEnd"/>
      <w:r w:rsidRPr="000A7113"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Pr="000A7113">
        <w:rPr>
          <w:rFonts w:ascii="Times New Roman" w:hAnsi="Times New Roman" w:cs="Times New Roman"/>
          <w:color w:val="222222"/>
          <w:sz w:val="24"/>
          <w:szCs w:val="24"/>
        </w:rPr>
        <w:t xml:space="preserve">Материалы могут быть сняты любыми доступными средствами. Минимальное разрешение видеоролика – 720x480 (12:8 см). Использование при монтаже и съёмке видеоролика специальных программ и инструментов – на усмотрение участника. Участники сами определяют жанр видеоролика (интервью, репортаж, видеоклип, мультфильм и т.п.). В ролике могут использоваться фотографии. </w:t>
      </w:r>
      <w:r w:rsidRPr="000A7113">
        <w:rPr>
          <w:rFonts w:ascii="Times New Roman" w:hAnsi="Times New Roman" w:cs="Times New Roman"/>
          <w:sz w:val="24"/>
          <w:szCs w:val="24"/>
          <w:lang w:eastAsia="x-none"/>
        </w:rPr>
        <w:t>Приветствуется применение всех рекламных приемов, визуальных образов.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2D19D6" w:rsidRPr="000A7113" w:rsidRDefault="002D19D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2D19D6" w:rsidRPr="000A7113" w:rsidRDefault="00747EB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6</w:t>
      </w:r>
      <w:r w:rsidR="002D19D6" w:rsidRPr="000A7113">
        <w:rPr>
          <w:rFonts w:ascii="Times New Roman" w:hAnsi="Times New Roman" w:cs="Times New Roman"/>
          <w:sz w:val="24"/>
          <w:szCs w:val="24"/>
        </w:rPr>
        <w:t>.1.3. «Лучшая закладка».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 xml:space="preserve">Закладка/Комплект закладок  в книгу  о поощряемых качествах  </w:t>
      </w:r>
      <w:proofErr w:type="spellStart"/>
      <w:r w:rsidRPr="000A7113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0A7113">
        <w:rPr>
          <w:rFonts w:ascii="Times New Roman" w:hAnsi="Times New Roman" w:cs="Times New Roman"/>
          <w:sz w:val="24"/>
          <w:szCs w:val="24"/>
        </w:rPr>
        <w:t xml:space="preserve"> поведения  «Что такое «хорошо», «Что такое  «плохо», о значимости   этических норм  здорового и безопасного образа жизни.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Закладка/ Комплект закладок агитационный нетерпимости к рискованному, деструктивному  поведению и продвижению идей здорового и безопасного образа жизни.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  <w:lang w:eastAsia="x-none"/>
        </w:rPr>
        <w:t xml:space="preserve">К участию в номинации </w:t>
      </w:r>
      <w:r w:rsidRPr="000A711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принимаются авторские </w:t>
      </w:r>
      <w:r w:rsidRPr="000A7113">
        <w:rPr>
          <w:rFonts w:ascii="Times New Roman" w:hAnsi="Times New Roman" w:cs="Times New Roman"/>
          <w:sz w:val="24"/>
          <w:szCs w:val="24"/>
          <w:lang w:eastAsia="x-none"/>
        </w:rPr>
        <w:t xml:space="preserve">закладки, разработанные в программах растровой или векторной графики, сохраненные в формате </w:t>
      </w:r>
      <w:r w:rsidRPr="000A7113">
        <w:rPr>
          <w:rFonts w:ascii="Times New Roman" w:hAnsi="Times New Roman" w:cs="Times New Roman"/>
          <w:sz w:val="24"/>
          <w:szCs w:val="24"/>
          <w:lang w:val="en-US" w:eastAsia="x-none"/>
        </w:rPr>
        <w:t>JPEG</w:t>
      </w:r>
      <w:r w:rsidRPr="000A7113">
        <w:rPr>
          <w:rFonts w:ascii="Times New Roman" w:hAnsi="Times New Roman" w:cs="Times New Roman"/>
          <w:sz w:val="24"/>
          <w:szCs w:val="24"/>
          <w:lang w:eastAsia="x-none"/>
        </w:rPr>
        <w:t xml:space="preserve">, размер 60х200 мм, двухсторонние. Ориентация может быть как альбомная, так и книжная. Все используемые материалы должны быть авторскими. На закладке  должна присутствовать как графическая, так и текстовая информация.  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2D19D6" w:rsidRPr="000A7113" w:rsidRDefault="002D19D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2D19D6" w:rsidRPr="000A7113" w:rsidRDefault="00747EB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6</w:t>
      </w:r>
      <w:r w:rsidR="002D19D6" w:rsidRPr="000A7113">
        <w:rPr>
          <w:rFonts w:ascii="Times New Roman" w:hAnsi="Times New Roman" w:cs="Times New Roman"/>
          <w:sz w:val="24"/>
          <w:szCs w:val="24"/>
        </w:rPr>
        <w:t xml:space="preserve">.1.4. «Лучшая открытка». 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 xml:space="preserve">Открытка/ Комплект  открыток - фотоколлаж событий класса, учебной группы, добровольческого отряда. Подтверждение  принадлежности  и приверженности к   этическим нормам  здорового и безопасного образа жизни. 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 xml:space="preserve">Открытка/ Комплект  открыток агитационный нетерпимости к рискованному, деструктивному поведению и продвижению идей здорового и безопасного образа жизни. </w:t>
      </w:r>
      <w:r w:rsidRPr="000A7113">
        <w:rPr>
          <w:rFonts w:ascii="Times New Roman" w:hAnsi="Times New Roman" w:cs="Times New Roman"/>
          <w:sz w:val="24"/>
          <w:szCs w:val="24"/>
          <w:lang w:eastAsia="x-none"/>
        </w:rPr>
        <w:t xml:space="preserve">К участию в номинации </w:t>
      </w:r>
      <w:r w:rsidRPr="000A711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принимаются авторские </w:t>
      </w:r>
      <w:r w:rsidRPr="000A7113">
        <w:rPr>
          <w:rFonts w:ascii="Times New Roman" w:hAnsi="Times New Roman" w:cs="Times New Roman"/>
          <w:sz w:val="24"/>
          <w:szCs w:val="24"/>
          <w:lang w:eastAsia="x-none"/>
        </w:rPr>
        <w:t xml:space="preserve">открытки, разработанные в программах растровой или векторной графики, сохраненные в формате </w:t>
      </w:r>
      <w:r w:rsidRPr="000A7113">
        <w:rPr>
          <w:rFonts w:ascii="Times New Roman" w:hAnsi="Times New Roman" w:cs="Times New Roman"/>
          <w:sz w:val="24"/>
          <w:szCs w:val="24"/>
          <w:lang w:val="en-US" w:eastAsia="x-none"/>
        </w:rPr>
        <w:t>JPEG</w:t>
      </w:r>
      <w:r w:rsidRPr="000A7113">
        <w:rPr>
          <w:rFonts w:ascii="Times New Roman" w:hAnsi="Times New Roman" w:cs="Times New Roman"/>
          <w:sz w:val="24"/>
          <w:szCs w:val="24"/>
          <w:lang w:eastAsia="x-none"/>
        </w:rPr>
        <w:t xml:space="preserve"> размер 105 х148 мм (формат А</w:t>
      </w:r>
      <w:proofErr w:type="gramStart"/>
      <w:r w:rsidRPr="000A7113">
        <w:rPr>
          <w:rFonts w:ascii="Times New Roman" w:hAnsi="Times New Roman" w:cs="Times New Roman"/>
          <w:sz w:val="24"/>
          <w:szCs w:val="24"/>
          <w:lang w:eastAsia="x-none"/>
        </w:rPr>
        <w:t>6</w:t>
      </w:r>
      <w:proofErr w:type="gramEnd"/>
      <w:r w:rsidRPr="000A7113">
        <w:rPr>
          <w:rFonts w:ascii="Times New Roman" w:hAnsi="Times New Roman" w:cs="Times New Roman"/>
          <w:sz w:val="24"/>
          <w:szCs w:val="24"/>
          <w:lang w:eastAsia="x-none"/>
        </w:rPr>
        <w:t>), односторонняя. Ориентация может быть как альбомная, так и книжная. Все используемые материалы должны быть авторскими. На открытке  должна присутствовать как графическая, так и текстовая информация. Приветствуется применение всех рекламных приемов, визуальных образов.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2D19D6" w:rsidRPr="000A7113" w:rsidRDefault="00747EB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6</w:t>
      </w:r>
      <w:r w:rsidR="002D19D6" w:rsidRPr="000A7113">
        <w:rPr>
          <w:rFonts w:ascii="Times New Roman" w:hAnsi="Times New Roman" w:cs="Times New Roman"/>
          <w:sz w:val="24"/>
          <w:szCs w:val="24"/>
        </w:rPr>
        <w:t>.1.5. «Лучший плакат».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Плакат/ Комплект  плакатов агитационный нетерпимости к рискованному, деструктивному поведению и продвижению идей здорового и безопасного образа жизни.</w:t>
      </w:r>
    </w:p>
    <w:p w:rsidR="002D19D6" w:rsidRPr="000A7113" w:rsidRDefault="002D19D6" w:rsidP="00747EB6">
      <w:pPr>
        <w:pStyle w:val="a8"/>
        <w:shd w:val="clear" w:color="auto" w:fill="FFFFFF"/>
        <w:spacing w:before="0" w:beforeAutospacing="0" w:after="0" w:afterAutospacing="0"/>
        <w:ind w:firstLine="689"/>
        <w:jc w:val="both"/>
        <w:rPr>
          <w:color w:val="FF0000"/>
        </w:rPr>
      </w:pPr>
      <w:r w:rsidRPr="000A7113">
        <w:rPr>
          <w:lang w:eastAsia="x-none"/>
        </w:rPr>
        <w:t xml:space="preserve">К участию в номинации </w:t>
      </w:r>
      <w:r w:rsidRPr="000A7113">
        <w:rPr>
          <w:lang w:val="x-none" w:eastAsia="x-none"/>
        </w:rPr>
        <w:t xml:space="preserve">принимаются авторские </w:t>
      </w:r>
      <w:r w:rsidRPr="000A7113">
        <w:rPr>
          <w:lang w:eastAsia="x-none"/>
        </w:rPr>
        <w:t xml:space="preserve">плакаты, разработанные в программах растровой или векторной графики, сохраненные в формате </w:t>
      </w:r>
      <w:r w:rsidRPr="000A7113">
        <w:rPr>
          <w:lang w:val="en-US" w:eastAsia="x-none"/>
        </w:rPr>
        <w:t>JPEG</w:t>
      </w:r>
      <w:r w:rsidRPr="000A7113">
        <w:rPr>
          <w:lang w:eastAsia="x-none"/>
        </w:rPr>
        <w:t>, размером 420 на 594 мм, односторонний. Ориентация может быть как альбомная, так и книжная. Все используемые материалы должны быть авторскими. На плакате должна присутствовать как графическая, так и текстовая информация. Приветствуется применение всех рекламных приемов, визуальных образов.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833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2D19D6" w:rsidRPr="000A7113" w:rsidRDefault="00747EB6" w:rsidP="00747EB6">
      <w:pPr>
        <w:pStyle w:val="4"/>
        <w:shd w:val="clear" w:color="auto" w:fill="auto"/>
        <w:tabs>
          <w:tab w:val="left" w:pos="833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6</w:t>
      </w:r>
      <w:r w:rsidR="002D19D6" w:rsidRPr="000A7113">
        <w:rPr>
          <w:rFonts w:ascii="Times New Roman" w:hAnsi="Times New Roman" w:cs="Times New Roman"/>
          <w:sz w:val="24"/>
          <w:szCs w:val="24"/>
        </w:rPr>
        <w:t>.1.6  «Лучший Флайер».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833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>Флайер продвижения духовно-нравственного  мировоззрения. Комплект флайеров.</w:t>
      </w:r>
    </w:p>
    <w:p w:rsidR="002D19D6" w:rsidRPr="000A7113" w:rsidRDefault="002D19D6" w:rsidP="00747EB6">
      <w:pPr>
        <w:pStyle w:val="4"/>
        <w:shd w:val="clear" w:color="auto" w:fill="auto"/>
        <w:tabs>
          <w:tab w:val="left" w:pos="838"/>
        </w:tabs>
        <w:spacing w:after="0" w:line="302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 xml:space="preserve">Флайер/ Комплект  флайеров агитационный нетерпимости к рискованному, деструктивному поведению и продвижению идей здорового и безопасного образа жизни. </w:t>
      </w:r>
    </w:p>
    <w:p w:rsidR="002D19D6" w:rsidRPr="000A7113" w:rsidRDefault="002D19D6" w:rsidP="00747EB6">
      <w:pPr>
        <w:pStyle w:val="a8"/>
        <w:shd w:val="clear" w:color="auto" w:fill="FFFFFF"/>
        <w:spacing w:before="0" w:beforeAutospacing="0" w:after="0" w:afterAutospacing="0"/>
        <w:ind w:firstLine="689"/>
        <w:jc w:val="both"/>
        <w:rPr>
          <w:color w:val="FF0000"/>
        </w:rPr>
      </w:pPr>
      <w:r w:rsidRPr="000A7113">
        <w:rPr>
          <w:lang w:eastAsia="x-none"/>
        </w:rPr>
        <w:t xml:space="preserve">К участию в номинации </w:t>
      </w:r>
      <w:r w:rsidRPr="000A7113">
        <w:rPr>
          <w:lang w:val="x-none" w:eastAsia="x-none"/>
        </w:rPr>
        <w:t xml:space="preserve">принимаются авторские </w:t>
      </w:r>
      <w:r w:rsidRPr="000A7113">
        <w:rPr>
          <w:lang w:eastAsia="x-none"/>
        </w:rPr>
        <w:t xml:space="preserve">флайеры, разработанные в программах растровой или векторной графики, сохраненные в формате </w:t>
      </w:r>
      <w:r w:rsidRPr="000A7113">
        <w:rPr>
          <w:lang w:val="en-US" w:eastAsia="x-none"/>
        </w:rPr>
        <w:t>JPEG</w:t>
      </w:r>
      <w:r w:rsidRPr="000A7113">
        <w:rPr>
          <w:lang w:eastAsia="x-none"/>
        </w:rPr>
        <w:t>, размер 105 х148 мм (формат А</w:t>
      </w:r>
      <w:proofErr w:type="gramStart"/>
      <w:r w:rsidRPr="000A7113">
        <w:rPr>
          <w:lang w:eastAsia="x-none"/>
        </w:rPr>
        <w:t>6</w:t>
      </w:r>
      <w:proofErr w:type="gramEnd"/>
      <w:r w:rsidRPr="000A7113">
        <w:rPr>
          <w:lang w:eastAsia="x-none"/>
        </w:rPr>
        <w:t xml:space="preserve">), двухсторонние. Ориентация может быть как альбомная, так и книжная. Все используемые материалы должны быть авторскими. На флайере должна присутствовать как графическая, так и текстовая информация. Приветствуется применение всех рекламных приемов, визуальных образов.  </w:t>
      </w:r>
    </w:p>
    <w:p w:rsidR="002D19D6" w:rsidRPr="000A7113" w:rsidRDefault="002D19D6" w:rsidP="002D19D6">
      <w:pPr>
        <w:pStyle w:val="4"/>
        <w:shd w:val="clear" w:color="auto" w:fill="auto"/>
        <w:tabs>
          <w:tab w:val="left" w:pos="1171"/>
        </w:tabs>
        <w:spacing w:after="0" w:line="298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747EB6" w:rsidRPr="000A7113" w:rsidRDefault="00747EB6" w:rsidP="00747EB6">
      <w:pPr>
        <w:pStyle w:val="a6"/>
        <w:ind w:left="787"/>
        <w:rPr>
          <w:b/>
        </w:rPr>
      </w:pPr>
      <w:bookmarkStart w:id="4" w:name="bookmark4"/>
      <w:r w:rsidRPr="000A7113">
        <w:rPr>
          <w:b/>
        </w:rPr>
        <w:t>7</w:t>
      </w:r>
      <w:r w:rsidR="002D19D6" w:rsidRPr="000A7113">
        <w:rPr>
          <w:b/>
        </w:rPr>
        <w:t xml:space="preserve">. </w:t>
      </w:r>
      <w:bookmarkEnd w:id="4"/>
      <w:r w:rsidRPr="000A7113">
        <w:rPr>
          <w:b/>
        </w:rPr>
        <w:t>Порядок оценивания конкурсных работ</w:t>
      </w:r>
    </w:p>
    <w:p w:rsidR="00747EB6" w:rsidRPr="000A7113" w:rsidRDefault="00747EB6" w:rsidP="00125925">
      <w:pPr>
        <w:ind w:firstLine="709"/>
        <w:jc w:val="both"/>
        <w:rPr>
          <w:color w:val="000000"/>
        </w:rPr>
      </w:pPr>
      <w:r w:rsidRPr="000A7113">
        <w:lastRenderedPageBreak/>
        <w:t>7.1.  Для оценки конкурсных работ создаётся судейская группа с привлечением работников сферы образования, культуры и искусства.</w:t>
      </w:r>
    </w:p>
    <w:p w:rsidR="00747EB6" w:rsidRPr="000A7113" w:rsidRDefault="00747EB6" w:rsidP="00125925">
      <w:pPr>
        <w:ind w:firstLine="709"/>
        <w:jc w:val="both"/>
        <w:rPr>
          <w:color w:val="000000"/>
        </w:rPr>
      </w:pPr>
      <w:r w:rsidRPr="000A7113">
        <w:t xml:space="preserve">7.2. </w:t>
      </w:r>
      <w:r w:rsidRPr="000A7113">
        <w:rPr>
          <w:color w:val="000000"/>
        </w:rPr>
        <w:t xml:space="preserve">Не подлежат оцениванию жюри конкурсные работы, подготовленные с нарушением требований к их оформлению или с нарушением сроков сдачи. </w:t>
      </w:r>
    </w:p>
    <w:p w:rsidR="00747EB6" w:rsidRPr="000A7113" w:rsidRDefault="00747EB6" w:rsidP="00125925">
      <w:pPr>
        <w:ind w:firstLine="709"/>
        <w:jc w:val="both"/>
      </w:pPr>
      <w:r w:rsidRPr="000A7113">
        <w:t xml:space="preserve">7.3. При возникновении ситуации, когда нет достойных претендентов на призовые места, эти места не присуждаются. А также допускается дублирование призовых мест. Оценочные баллы, согласно конкурсным протоколам, не выносятся на всеобщее обсуждение. </w:t>
      </w:r>
    </w:p>
    <w:p w:rsidR="00747EB6" w:rsidRPr="000A7113" w:rsidRDefault="00747EB6" w:rsidP="00125925">
      <w:pPr>
        <w:ind w:firstLine="709"/>
        <w:jc w:val="both"/>
        <w:rPr>
          <w:color w:val="000000"/>
        </w:rPr>
      </w:pPr>
      <w:r w:rsidRPr="000A7113">
        <w:t xml:space="preserve">7.4. </w:t>
      </w:r>
      <w:r w:rsidRPr="000A7113">
        <w:rPr>
          <w:color w:val="000000"/>
        </w:rPr>
        <w:t xml:space="preserve">Жюри не имеет право разглашать результаты Конкурса до официального опубликования и Церемонии награждения конкурсантов. </w:t>
      </w:r>
    </w:p>
    <w:p w:rsidR="002D19D6" w:rsidRPr="000A7113" w:rsidRDefault="00747EB6" w:rsidP="00125925">
      <w:pPr>
        <w:ind w:firstLine="709"/>
        <w:jc w:val="both"/>
        <w:rPr>
          <w:color w:val="000000"/>
        </w:rPr>
      </w:pPr>
      <w:r w:rsidRPr="000A7113">
        <w:t xml:space="preserve">7.5. </w:t>
      </w:r>
      <w:r w:rsidRPr="000A7113">
        <w:rPr>
          <w:color w:val="000000"/>
        </w:rPr>
        <w:t xml:space="preserve">Решение Жюри является окончательным и изменению не подлежит. </w:t>
      </w:r>
    </w:p>
    <w:p w:rsidR="00125925" w:rsidRPr="000A7113" w:rsidRDefault="00125925" w:rsidP="00125925">
      <w:pPr>
        <w:pStyle w:val="29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Style w:val="16"/>
          <w:color w:val="000000"/>
          <w:sz w:val="24"/>
          <w:szCs w:val="24"/>
        </w:rPr>
      </w:pPr>
      <w:r w:rsidRPr="000A7113">
        <w:rPr>
          <w:rStyle w:val="16"/>
          <w:color w:val="000000"/>
          <w:sz w:val="24"/>
          <w:szCs w:val="24"/>
        </w:rPr>
        <w:t>7</w:t>
      </w:r>
      <w:r w:rsidR="002D19D6" w:rsidRPr="000A7113">
        <w:rPr>
          <w:rStyle w:val="16"/>
          <w:color w:val="000000"/>
          <w:sz w:val="24"/>
          <w:szCs w:val="24"/>
        </w:rPr>
        <w:t>.</w:t>
      </w:r>
      <w:r w:rsidRPr="000A7113">
        <w:rPr>
          <w:rStyle w:val="16"/>
          <w:color w:val="000000"/>
          <w:sz w:val="24"/>
          <w:szCs w:val="24"/>
        </w:rPr>
        <w:t xml:space="preserve">6.. </w:t>
      </w:r>
      <w:r w:rsidR="002D19D6" w:rsidRPr="000A7113">
        <w:rPr>
          <w:rStyle w:val="15"/>
          <w:color w:val="000000"/>
          <w:sz w:val="24"/>
          <w:szCs w:val="24"/>
        </w:rPr>
        <w:t>Критериями оценки конкурсных материалов являются:</w:t>
      </w:r>
      <w:r w:rsidR="002D19D6" w:rsidRPr="000A7113">
        <w:rPr>
          <w:rStyle w:val="16"/>
          <w:color w:val="000000"/>
          <w:sz w:val="24"/>
          <w:szCs w:val="24"/>
        </w:rPr>
        <w:t xml:space="preserve"> </w:t>
      </w:r>
    </w:p>
    <w:p w:rsidR="002D19D6" w:rsidRPr="000A7113" w:rsidRDefault="00125925" w:rsidP="002D19D6">
      <w:pPr>
        <w:jc w:val="both"/>
        <w:rPr>
          <w:i/>
        </w:rPr>
      </w:pPr>
      <w:r w:rsidRPr="000A7113">
        <w:rPr>
          <w:i/>
        </w:rPr>
        <w:t>7</w:t>
      </w:r>
      <w:r w:rsidR="002D19D6" w:rsidRPr="000A7113">
        <w:rPr>
          <w:i/>
        </w:rPr>
        <w:t>.</w:t>
      </w:r>
      <w:r w:rsidRPr="000A7113">
        <w:rPr>
          <w:i/>
        </w:rPr>
        <w:t>6</w:t>
      </w:r>
      <w:r w:rsidR="002D19D6" w:rsidRPr="000A7113">
        <w:rPr>
          <w:i/>
        </w:rPr>
        <w:t>.1. Буклет (максимум 16 баллов):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t>Соблюдены установленные требования к оформлению;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t xml:space="preserve">Использованы различные способы оформления и систематизации информации (схемы, таблицы, модели и др.) с помощью пакета прикладных программ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Office</w:t>
      </w:r>
      <w:r w:rsidRPr="000A7113">
        <w:t xml:space="preserve"> (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Word</w:t>
      </w:r>
      <w:r w:rsidRPr="000A7113">
        <w:t xml:space="preserve">,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Excel</w:t>
      </w:r>
      <w:r w:rsidRPr="000A7113">
        <w:t xml:space="preserve">,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PowerPoint</w:t>
      </w:r>
      <w:r w:rsidRPr="000A7113">
        <w:t xml:space="preserve">,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Publisher</w:t>
      </w:r>
      <w:r w:rsidRPr="000A7113">
        <w:t>), изображения (</w:t>
      </w:r>
      <w:r w:rsidRPr="000A7113">
        <w:rPr>
          <w:lang w:val="en-US"/>
        </w:rPr>
        <w:t>Adobe</w:t>
      </w:r>
      <w:r w:rsidRPr="000A7113">
        <w:t xml:space="preserve"> </w:t>
      </w:r>
      <w:r w:rsidRPr="000A7113">
        <w:rPr>
          <w:lang w:val="en-US"/>
        </w:rPr>
        <w:t>Photoshop</w:t>
      </w:r>
      <w:r w:rsidRPr="000A7113">
        <w:t xml:space="preserve">, </w:t>
      </w:r>
      <w:proofErr w:type="spellStart"/>
      <w:r w:rsidRPr="000A7113">
        <w:rPr>
          <w:lang w:val="en-US"/>
        </w:rPr>
        <w:t>CorelDRAW</w:t>
      </w:r>
      <w:proofErr w:type="spellEnd"/>
      <w:r w:rsidRPr="000A7113">
        <w:t>);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t>Выразительность изобразительных средств, единый стиль оформления;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 xml:space="preserve">Конкурсные материалы соответствуют тематике Конкурса и законодательству Российской Федерации, не нарушают </w:t>
      </w:r>
      <w:r w:rsidRPr="000A7113">
        <w:t>достоинство и чувства других людей</w:t>
      </w:r>
      <w:r w:rsidRPr="000A7113">
        <w:rPr>
          <w:bCs/>
        </w:rPr>
        <w:t>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>Оригинальность авторского замысла;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>Степень эмоционального воздействия;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>Познавательная направленность;</w:t>
      </w:r>
    </w:p>
    <w:p w:rsidR="00125925" w:rsidRPr="000A7113" w:rsidRDefault="002D19D6" w:rsidP="00125925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 xml:space="preserve">Грамотность.  </w:t>
      </w:r>
    </w:p>
    <w:p w:rsidR="002D19D6" w:rsidRPr="000A7113" w:rsidRDefault="00125925" w:rsidP="002D19D6">
      <w:pPr>
        <w:jc w:val="both"/>
        <w:rPr>
          <w:i/>
        </w:rPr>
      </w:pPr>
      <w:r w:rsidRPr="000A7113">
        <w:rPr>
          <w:i/>
        </w:rPr>
        <w:t>7.6</w:t>
      </w:r>
      <w:r w:rsidR="002D19D6" w:rsidRPr="000A7113">
        <w:rPr>
          <w:i/>
        </w:rPr>
        <w:t>.2. Видеоролик (максимум 18 баллов):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t>Соблюдены установленные требования к оформлению;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t xml:space="preserve">Использованы различные способы оформления и систематизации информации (схемы, таблицы, модели и др.) с помощью пакета прикладных программ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Office</w:t>
      </w:r>
      <w:r w:rsidRPr="000A7113">
        <w:t xml:space="preserve"> (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Word</w:t>
      </w:r>
      <w:r w:rsidRPr="000A7113">
        <w:t xml:space="preserve">,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Excel</w:t>
      </w:r>
      <w:r w:rsidRPr="000A7113">
        <w:t xml:space="preserve">,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PowerPoint</w:t>
      </w:r>
      <w:r w:rsidRPr="000A7113">
        <w:t xml:space="preserve">,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Publisher</w:t>
      </w:r>
      <w:r w:rsidRPr="000A7113">
        <w:t>), программ по обработке видео (</w:t>
      </w:r>
      <w:r w:rsidRPr="000A7113">
        <w:rPr>
          <w:lang w:val="en-US"/>
        </w:rPr>
        <w:t>Adobe</w:t>
      </w:r>
      <w:r w:rsidRPr="000A7113">
        <w:t xml:space="preserve"> </w:t>
      </w:r>
      <w:r w:rsidRPr="000A7113">
        <w:rPr>
          <w:lang w:val="en-US"/>
        </w:rPr>
        <w:t>Premiere</w:t>
      </w:r>
      <w:r w:rsidRPr="000A7113">
        <w:t xml:space="preserve">, </w:t>
      </w:r>
      <w:r w:rsidRPr="000A7113">
        <w:rPr>
          <w:lang w:val="en-US"/>
        </w:rPr>
        <w:t>Windows</w:t>
      </w:r>
      <w:r w:rsidRPr="000A7113">
        <w:t xml:space="preserve"> </w:t>
      </w:r>
      <w:r w:rsidRPr="000A7113">
        <w:rPr>
          <w:lang w:val="en-US"/>
        </w:rPr>
        <w:t>Movie</w:t>
      </w:r>
      <w:r w:rsidRPr="000A7113">
        <w:t xml:space="preserve"> </w:t>
      </w:r>
      <w:r w:rsidRPr="000A7113">
        <w:rPr>
          <w:lang w:val="en-US"/>
        </w:rPr>
        <w:t>Maker</w:t>
      </w:r>
      <w:r w:rsidRPr="000A7113">
        <w:t>), изображения (</w:t>
      </w:r>
      <w:r w:rsidRPr="000A7113">
        <w:rPr>
          <w:lang w:val="en-US"/>
        </w:rPr>
        <w:t>Adobe</w:t>
      </w:r>
      <w:r w:rsidRPr="000A7113">
        <w:t xml:space="preserve"> </w:t>
      </w:r>
      <w:r w:rsidRPr="000A7113">
        <w:rPr>
          <w:lang w:val="en-US"/>
        </w:rPr>
        <w:t>Photoshop</w:t>
      </w:r>
      <w:r w:rsidRPr="000A7113">
        <w:t xml:space="preserve">, </w:t>
      </w:r>
      <w:proofErr w:type="spellStart"/>
      <w:r w:rsidRPr="000A7113">
        <w:rPr>
          <w:lang w:val="en-US"/>
        </w:rPr>
        <w:t>CorelDRAW</w:t>
      </w:r>
      <w:proofErr w:type="spellEnd"/>
      <w:r w:rsidRPr="000A7113">
        <w:t>);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t>Выразительность изобразительных средств, единый стиль оформления;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t>Качество видеосъемки;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 xml:space="preserve">Конкурсные материалы соответствуют тематике Конкурса и законодательству Российской Федерации, не нарушают </w:t>
      </w:r>
      <w:r w:rsidRPr="000A7113">
        <w:t>достоинство и чувства других людей</w:t>
      </w:r>
      <w:r w:rsidRPr="000A7113">
        <w:rPr>
          <w:bCs/>
        </w:rPr>
        <w:t>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>Оригинальность авторского замысла;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>Степень эмоционального воздействия;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>Познавательная направленность;</w:t>
      </w:r>
    </w:p>
    <w:p w:rsidR="00125925" w:rsidRPr="000A7113" w:rsidRDefault="002D19D6" w:rsidP="00125925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 xml:space="preserve">Грамотность.  </w:t>
      </w:r>
    </w:p>
    <w:p w:rsidR="002D19D6" w:rsidRPr="000A7113" w:rsidRDefault="00125925" w:rsidP="002D19D6">
      <w:pPr>
        <w:jc w:val="both"/>
        <w:rPr>
          <w:i/>
        </w:rPr>
      </w:pPr>
      <w:r w:rsidRPr="000A7113">
        <w:rPr>
          <w:i/>
        </w:rPr>
        <w:t>7</w:t>
      </w:r>
      <w:r w:rsidR="002D19D6" w:rsidRPr="000A7113">
        <w:rPr>
          <w:i/>
        </w:rPr>
        <w:t>.</w:t>
      </w:r>
      <w:r w:rsidRPr="000A7113">
        <w:rPr>
          <w:i/>
        </w:rPr>
        <w:t>6</w:t>
      </w:r>
      <w:r w:rsidR="002D19D6" w:rsidRPr="000A7113">
        <w:rPr>
          <w:i/>
        </w:rPr>
        <w:t>.3. Закладки (максимум 16 баллов):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t>Соблюдены установленные требования к оформлению;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t xml:space="preserve">Использованы различные способы оформления и систематизации информации (схемы, таблицы, модели и др.) с помощью пакета прикладных программ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Office</w:t>
      </w:r>
      <w:r w:rsidRPr="000A7113">
        <w:t xml:space="preserve"> (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Word</w:t>
      </w:r>
      <w:r w:rsidRPr="000A7113">
        <w:t xml:space="preserve">,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Excel</w:t>
      </w:r>
      <w:r w:rsidRPr="000A7113">
        <w:t xml:space="preserve">,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PowerPoint</w:t>
      </w:r>
      <w:r w:rsidRPr="000A7113">
        <w:t xml:space="preserve">,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Publisher</w:t>
      </w:r>
      <w:r w:rsidRPr="000A7113">
        <w:t>), изображения (</w:t>
      </w:r>
      <w:r w:rsidRPr="000A7113">
        <w:rPr>
          <w:lang w:val="en-US"/>
        </w:rPr>
        <w:t>Adobe</w:t>
      </w:r>
      <w:r w:rsidRPr="000A7113">
        <w:t xml:space="preserve"> </w:t>
      </w:r>
      <w:r w:rsidRPr="000A7113">
        <w:rPr>
          <w:lang w:val="en-US"/>
        </w:rPr>
        <w:t>Photoshop</w:t>
      </w:r>
      <w:r w:rsidRPr="000A7113">
        <w:t xml:space="preserve">, </w:t>
      </w:r>
      <w:proofErr w:type="spellStart"/>
      <w:r w:rsidRPr="000A7113">
        <w:rPr>
          <w:lang w:val="en-US"/>
        </w:rPr>
        <w:t>CorelDRAW</w:t>
      </w:r>
      <w:proofErr w:type="spellEnd"/>
      <w:r w:rsidRPr="000A7113">
        <w:t>);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t>Выразительность изобразительных средств, единый стиль оформления;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 xml:space="preserve">Конкурсные материалы соответствуют тематике Конкурса и законодательству Российской Федерации, не нарушают </w:t>
      </w:r>
      <w:r w:rsidRPr="000A7113">
        <w:t>достоинство и чувства других людей</w:t>
      </w:r>
      <w:r w:rsidRPr="000A7113">
        <w:rPr>
          <w:bCs/>
        </w:rPr>
        <w:t>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>Оригинальность авторского замысла;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>Степень эмоционального воздействия;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lastRenderedPageBreak/>
        <w:t>Познавательная направленность;</w:t>
      </w:r>
    </w:p>
    <w:p w:rsidR="00125925" w:rsidRPr="000A7113" w:rsidRDefault="002D19D6" w:rsidP="00125925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 xml:space="preserve">Грамотность.  </w:t>
      </w:r>
    </w:p>
    <w:p w:rsidR="002D19D6" w:rsidRPr="000A7113" w:rsidRDefault="00125925" w:rsidP="002D19D6">
      <w:pPr>
        <w:jc w:val="both"/>
        <w:rPr>
          <w:i/>
        </w:rPr>
      </w:pPr>
      <w:r w:rsidRPr="000A7113">
        <w:rPr>
          <w:i/>
        </w:rPr>
        <w:t>7</w:t>
      </w:r>
      <w:r w:rsidR="002D19D6" w:rsidRPr="000A7113">
        <w:rPr>
          <w:i/>
        </w:rPr>
        <w:t>.</w:t>
      </w:r>
      <w:r w:rsidRPr="000A7113">
        <w:rPr>
          <w:i/>
        </w:rPr>
        <w:t>6</w:t>
      </w:r>
      <w:r w:rsidR="002D19D6" w:rsidRPr="000A7113">
        <w:rPr>
          <w:i/>
        </w:rPr>
        <w:t>.4. Открытка (максимум 16 баллов):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t>Соблюдены установленные требования к оформлению;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t xml:space="preserve">Использованы различные способы оформления и систематизации информации (схемы, таблицы, модели и др.) с помощью пакета прикладных программ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Office</w:t>
      </w:r>
      <w:r w:rsidRPr="000A7113">
        <w:t xml:space="preserve"> (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Word</w:t>
      </w:r>
      <w:r w:rsidRPr="000A7113">
        <w:t xml:space="preserve">,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Excel</w:t>
      </w:r>
      <w:r w:rsidRPr="000A7113">
        <w:t xml:space="preserve">,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PowerPoint</w:t>
      </w:r>
      <w:r w:rsidRPr="000A7113">
        <w:t xml:space="preserve">,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Publisher</w:t>
      </w:r>
      <w:r w:rsidRPr="000A7113">
        <w:t>), изображения (</w:t>
      </w:r>
      <w:r w:rsidRPr="000A7113">
        <w:rPr>
          <w:lang w:val="en-US"/>
        </w:rPr>
        <w:t>Adobe</w:t>
      </w:r>
      <w:r w:rsidRPr="000A7113">
        <w:t xml:space="preserve"> </w:t>
      </w:r>
      <w:r w:rsidRPr="000A7113">
        <w:rPr>
          <w:lang w:val="en-US"/>
        </w:rPr>
        <w:t>Photoshop</w:t>
      </w:r>
      <w:r w:rsidRPr="000A7113">
        <w:t xml:space="preserve">, </w:t>
      </w:r>
      <w:proofErr w:type="spellStart"/>
      <w:r w:rsidRPr="000A7113">
        <w:rPr>
          <w:lang w:val="en-US"/>
        </w:rPr>
        <w:t>CorelDRAW</w:t>
      </w:r>
      <w:proofErr w:type="spellEnd"/>
      <w:r w:rsidRPr="000A7113">
        <w:t>);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t>Выразительность изобразительных средств, единый стиль оформления;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 xml:space="preserve">Конкурсные материалы соответствуют тематике Конкурса и законодательству Российской Федерации, не нарушают </w:t>
      </w:r>
      <w:r w:rsidRPr="000A7113">
        <w:t>достоинство и чувства других людей</w:t>
      </w:r>
      <w:r w:rsidRPr="000A7113">
        <w:rPr>
          <w:bCs/>
        </w:rPr>
        <w:t>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>Оригинальность авторского замысла;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>Степень эмоционального воздействия;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>Познавательная направленность;</w:t>
      </w:r>
    </w:p>
    <w:p w:rsidR="00125925" w:rsidRPr="000A7113" w:rsidRDefault="002D19D6" w:rsidP="00125925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 xml:space="preserve">Грамотность.  </w:t>
      </w:r>
    </w:p>
    <w:p w:rsidR="002D19D6" w:rsidRPr="000A7113" w:rsidRDefault="00125925" w:rsidP="002D19D6">
      <w:pPr>
        <w:jc w:val="both"/>
        <w:rPr>
          <w:i/>
        </w:rPr>
      </w:pPr>
      <w:r w:rsidRPr="000A7113">
        <w:rPr>
          <w:i/>
        </w:rPr>
        <w:t>7</w:t>
      </w:r>
      <w:r w:rsidR="002D19D6" w:rsidRPr="000A7113">
        <w:rPr>
          <w:i/>
        </w:rPr>
        <w:t>.</w:t>
      </w:r>
      <w:r w:rsidRPr="000A7113">
        <w:rPr>
          <w:i/>
        </w:rPr>
        <w:t>6</w:t>
      </w:r>
      <w:r w:rsidR="002D19D6" w:rsidRPr="000A7113">
        <w:rPr>
          <w:i/>
        </w:rPr>
        <w:t>.5. Плакат (максимум 16 баллов):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t>Соблюдены установленные требования к оформлению;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t xml:space="preserve">Использованы различные способы оформления и систематизации информации (схемы, таблицы, модели и др.) с помощью пакета прикладных программ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Office</w:t>
      </w:r>
      <w:r w:rsidRPr="000A7113">
        <w:t xml:space="preserve"> (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Word</w:t>
      </w:r>
      <w:r w:rsidRPr="000A7113">
        <w:t xml:space="preserve">,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Excel</w:t>
      </w:r>
      <w:r w:rsidRPr="000A7113">
        <w:t xml:space="preserve">,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PowerPoint</w:t>
      </w:r>
      <w:r w:rsidRPr="000A7113">
        <w:t xml:space="preserve">,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Publisher</w:t>
      </w:r>
      <w:r w:rsidRPr="000A7113">
        <w:t>), изображения (</w:t>
      </w:r>
      <w:r w:rsidRPr="000A7113">
        <w:rPr>
          <w:lang w:val="en-US"/>
        </w:rPr>
        <w:t>Adobe</w:t>
      </w:r>
      <w:r w:rsidRPr="000A7113">
        <w:t xml:space="preserve"> </w:t>
      </w:r>
      <w:r w:rsidRPr="000A7113">
        <w:rPr>
          <w:lang w:val="en-US"/>
        </w:rPr>
        <w:t>Photoshop</w:t>
      </w:r>
      <w:r w:rsidRPr="000A7113">
        <w:t xml:space="preserve">, </w:t>
      </w:r>
      <w:proofErr w:type="spellStart"/>
      <w:r w:rsidRPr="000A7113">
        <w:rPr>
          <w:lang w:val="en-US"/>
        </w:rPr>
        <w:t>CorelDRAW</w:t>
      </w:r>
      <w:proofErr w:type="spellEnd"/>
      <w:r w:rsidRPr="000A7113">
        <w:t>);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t>Выразительность изобразительных средств, единый стиль оформления;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 xml:space="preserve">Конкурсные материалы соответствуют тематике Конкурса и законодательству Российской Федерации, не нарушают </w:t>
      </w:r>
      <w:r w:rsidRPr="000A7113">
        <w:t>достоинство и чувства других людей</w:t>
      </w:r>
      <w:r w:rsidRPr="000A7113">
        <w:rPr>
          <w:bCs/>
        </w:rPr>
        <w:t>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>Оригинальность авторского замысла;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>Степень эмоционального воздействия;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>Познавательная направленность;</w:t>
      </w:r>
    </w:p>
    <w:p w:rsidR="002D19D6" w:rsidRPr="000A7113" w:rsidRDefault="00125925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 xml:space="preserve">Грамотность. </w:t>
      </w:r>
    </w:p>
    <w:p w:rsidR="002D19D6" w:rsidRPr="000A7113" w:rsidRDefault="00125925" w:rsidP="002D19D6">
      <w:pPr>
        <w:jc w:val="both"/>
        <w:rPr>
          <w:i/>
        </w:rPr>
      </w:pPr>
      <w:r w:rsidRPr="000A7113">
        <w:rPr>
          <w:i/>
        </w:rPr>
        <w:t>7</w:t>
      </w:r>
      <w:r w:rsidR="002D19D6" w:rsidRPr="000A7113">
        <w:rPr>
          <w:i/>
        </w:rPr>
        <w:t>.</w:t>
      </w:r>
      <w:r w:rsidRPr="000A7113">
        <w:rPr>
          <w:i/>
        </w:rPr>
        <w:t>6</w:t>
      </w:r>
      <w:r w:rsidR="002D19D6" w:rsidRPr="000A7113">
        <w:rPr>
          <w:i/>
        </w:rPr>
        <w:t>.6. Флайер (максимум 16 баллов):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t>Соблюдены установленные требования к оформлению;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t xml:space="preserve">Использованы различные способы оформления и систематизации информации (схемы, таблицы, модели и др.) с помощью пакета прикладных программ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Office</w:t>
      </w:r>
      <w:r w:rsidRPr="000A7113">
        <w:t xml:space="preserve"> (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Word</w:t>
      </w:r>
      <w:r w:rsidRPr="000A7113">
        <w:t xml:space="preserve">,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Excel</w:t>
      </w:r>
      <w:r w:rsidRPr="000A7113">
        <w:t xml:space="preserve">,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PowerPoint</w:t>
      </w:r>
      <w:r w:rsidRPr="000A7113">
        <w:t xml:space="preserve">, </w:t>
      </w:r>
      <w:r w:rsidRPr="000A7113">
        <w:rPr>
          <w:lang w:val="en-US"/>
        </w:rPr>
        <w:t>MS</w:t>
      </w:r>
      <w:r w:rsidRPr="000A7113">
        <w:t xml:space="preserve"> </w:t>
      </w:r>
      <w:r w:rsidRPr="000A7113">
        <w:rPr>
          <w:lang w:val="en-US"/>
        </w:rPr>
        <w:t>Publisher</w:t>
      </w:r>
      <w:r w:rsidRPr="000A7113">
        <w:t>), изображения (</w:t>
      </w:r>
      <w:r w:rsidRPr="000A7113">
        <w:rPr>
          <w:lang w:val="en-US"/>
        </w:rPr>
        <w:t>Adobe</w:t>
      </w:r>
      <w:r w:rsidRPr="000A7113">
        <w:t xml:space="preserve"> </w:t>
      </w:r>
      <w:r w:rsidRPr="000A7113">
        <w:rPr>
          <w:lang w:val="en-US"/>
        </w:rPr>
        <w:t>Photoshop</w:t>
      </w:r>
      <w:r w:rsidRPr="000A7113">
        <w:t xml:space="preserve">, </w:t>
      </w:r>
      <w:proofErr w:type="spellStart"/>
      <w:r w:rsidRPr="000A7113">
        <w:rPr>
          <w:lang w:val="en-US"/>
        </w:rPr>
        <w:t>CorelDRAW</w:t>
      </w:r>
      <w:proofErr w:type="spellEnd"/>
      <w:r w:rsidRPr="000A7113">
        <w:t>);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t>Выразительность изобразительных средств, единый стиль оформления;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 xml:space="preserve">Конкурсные материалы соответствуют тематике Конкурса и законодательству Российской Федерации, не нарушают </w:t>
      </w:r>
      <w:r w:rsidRPr="000A7113">
        <w:t>достоинство и чувства других людей</w:t>
      </w:r>
      <w:r w:rsidRPr="000A7113">
        <w:rPr>
          <w:bCs/>
        </w:rPr>
        <w:t>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>Оригинальность авторского замысла;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>Степень эмоционального воздействия;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>Познавательная направленность;</w:t>
      </w:r>
    </w:p>
    <w:p w:rsidR="002D19D6" w:rsidRPr="000A7113" w:rsidRDefault="002D19D6" w:rsidP="002D19D6">
      <w:pPr>
        <w:pStyle w:val="a6"/>
        <w:numPr>
          <w:ilvl w:val="0"/>
          <w:numId w:val="16"/>
        </w:numPr>
        <w:jc w:val="both"/>
      </w:pPr>
      <w:r w:rsidRPr="000A7113">
        <w:rPr>
          <w:bCs/>
        </w:rPr>
        <w:t xml:space="preserve">Грамотность.  </w:t>
      </w:r>
    </w:p>
    <w:p w:rsidR="00125925" w:rsidRPr="000A7113" w:rsidRDefault="00125925" w:rsidP="00125925">
      <w:pPr>
        <w:pStyle w:val="a6"/>
        <w:jc w:val="both"/>
      </w:pPr>
    </w:p>
    <w:p w:rsidR="00125925" w:rsidRPr="000A7113" w:rsidRDefault="00125925" w:rsidP="00125925">
      <w:pPr>
        <w:pStyle w:val="1"/>
        <w:keepLines/>
        <w:numPr>
          <w:ilvl w:val="0"/>
          <w:numId w:val="23"/>
        </w:numPr>
        <w:ind w:left="851"/>
        <w:jc w:val="both"/>
        <w:rPr>
          <w:b/>
          <w:sz w:val="24"/>
        </w:rPr>
      </w:pPr>
      <w:r w:rsidRPr="000A7113">
        <w:rPr>
          <w:b/>
          <w:sz w:val="24"/>
        </w:rPr>
        <w:t>Подведение итогов Конкурса</w:t>
      </w:r>
    </w:p>
    <w:p w:rsidR="00125925" w:rsidRPr="000A7113" w:rsidRDefault="00125925" w:rsidP="00125925">
      <w:pPr>
        <w:pStyle w:val="2"/>
        <w:numPr>
          <w:ilvl w:val="1"/>
          <w:numId w:val="2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A7113">
        <w:rPr>
          <w:rFonts w:ascii="Times New Roman" w:hAnsi="Times New Roman"/>
          <w:color w:val="000000"/>
          <w:sz w:val="24"/>
          <w:szCs w:val="24"/>
        </w:rPr>
        <w:t>По итогам Конкурса в каждой номинации определяются победитель и призеры, набравшие наибольшее количество баллов.</w:t>
      </w:r>
    </w:p>
    <w:p w:rsidR="00125925" w:rsidRPr="000A7113" w:rsidRDefault="00125925" w:rsidP="00125925">
      <w:pPr>
        <w:pStyle w:val="2"/>
        <w:numPr>
          <w:ilvl w:val="1"/>
          <w:numId w:val="2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A7113">
        <w:rPr>
          <w:rFonts w:ascii="Times New Roman" w:hAnsi="Times New Roman"/>
          <w:sz w:val="24"/>
          <w:szCs w:val="24"/>
        </w:rPr>
        <w:t>Победителям и призёрам будут выданы дипломы, участникам - сертификаты.</w:t>
      </w:r>
    </w:p>
    <w:p w:rsidR="00125925" w:rsidRPr="000A7113" w:rsidRDefault="00125925" w:rsidP="00125925">
      <w:pPr>
        <w:pStyle w:val="2"/>
        <w:numPr>
          <w:ilvl w:val="1"/>
          <w:numId w:val="2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A7113">
        <w:rPr>
          <w:rFonts w:ascii="Times New Roman" w:hAnsi="Times New Roman"/>
          <w:bCs/>
          <w:sz w:val="24"/>
          <w:szCs w:val="24"/>
        </w:rPr>
        <w:t xml:space="preserve">Итоги конкурса размещаются на официальном сайте </w:t>
      </w:r>
      <w:r w:rsidRPr="000A7113">
        <w:rPr>
          <w:rFonts w:ascii="Times New Roman" w:hAnsi="Times New Roman"/>
          <w:sz w:val="24"/>
          <w:szCs w:val="24"/>
        </w:rPr>
        <w:t>ГАПОУ СО «</w:t>
      </w:r>
      <w:proofErr w:type="spellStart"/>
      <w:r w:rsidRPr="000A7113">
        <w:rPr>
          <w:rFonts w:ascii="Times New Roman" w:hAnsi="Times New Roman"/>
          <w:sz w:val="24"/>
          <w:szCs w:val="24"/>
        </w:rPr>
        <w:t>Ирбитский</w:t>
      </w:r>
      <w:proofErr w:type="spellEnd"/>
      <w:r w:rsidRPr="000A7113">
        <w:rPr>
          <w:rFonts w:ascii="Times New Roman" w:hAnsi="Times New Roman"/>
          <w:sz w:val="24"/>
          <w:szCs w:val="24"/>
        </w:rPr>
        <w:t xml:space="preserve"> гуманитарный колледж» </w:t>
      </w:r>
      <w:hyperlink r:id="rId7" w:history="1">
        <w:r w:rsidRPr="000A7113">
          <w:rPr>
            <w:rStyle w:val="a7"/>
            <w:rFonts w:ascii="Times New Roman" w:hAnsi="Times New Roman"/>
            <w:sz w:val="24"/>
            <w:szCs w:val="24"/>
          </w:rPr>
          <w:t>https://irbitgc.ru/otspvidp/</w:t>
        </w:r>
      </w:hyperlink>
      <w:r w:rsidRPr="000A7113">
        <w:rPr>
          <w:rFonts w:ascii="Times New Roman" w:hAnsi="Times New Roman"/>
          <w:sz w:val="24"/>
          <w:szCs w:val="24"/>
        </w:rPr>
        <w:t xml:space="preserve"> и на странице Центра и </w:t>
      </w:r>
      <w:r w:rsidRPr="000A7113">
        <w:rPr>
          <w:rFonts w:ascii="Times New Roman" w:hAnsi="Times New Roman"/>
          <w:color w:val="000000" w:themeColor="text1"/>
          <w:sz w:val="24"/>
          <w:szCs w:val="24"/>
        </w:rPr>
        <w:t>в социальной сети «</w:t>
      </w:r>
      <w:proofErr w:type="spellStart"/>
      <w:r w:rsidRPr="000A7113">
        <w:rPr>
          <w:rFonts w:ascii="Times New Roman" w:hAnsi="Times New Roman"/>
          <w:color w:val="000000" w:themeColor="text1"/>
          <w:sz w:val="24"/>
          <w:szCs w:val="24"/>
        </w:rPr>
        <w:t>Вконтакте</w:t>
      </w:r>
      <w:proofErr w:type="spellEnd"/>
      <w:r w:rsidRPr="000A7113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hyperlink r:id="rId8" w:history="1">
        <w:r w:rsidRPr="000A7113">
          <w:rPr>
            <w:rStyle w:val="a7"/>
            <w:rFonts w:ascii="Times New Roman" w:hAnsi="Times New Roman"/>
            <w:sz w:val="24"/>
            <w:szCs w:val="24"/>
          </w:rPr>
          <w:t>https://vk.com/ocpv_berkut</w:t>
        </w:r>
      </w:hyperlink>
      <w:r w:rsidRPr="000A71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25925" w:rsidRPr="000A7113" w:rsidRDefault="00125925" w:rsidP="00125925">
      <w:pPr>
        <w:ind w:left="567" w:hanging="567"/>
      </w:pPr>
    </w:p>
    <w:p w:rsidR="00125925" w:rsidRPr="000A7113" w:rsidRDefault="00125925" w:rsidP="00125925">
      <w:pPr>
        <w:pStyle w:val="a6"/>
        <w:numPr>
          <w:ilvl w:val="0"/>
          <w:numId w:val="23"/>
        </w:numPr>
        <w:ind w:left="851" w:hanging="284"/>
        <w:jc w:val="both"/>
        <w:rPr>
          <w:b/>
        </w:rPr>
      </w:pPr>
      <w:r w:rsidRPr="000A7113">
        <w:rPr>
          <w:b/>
          <w:bCs/>
          <w:color w:val="000000"/>
        </w:rPr>
        <w:t>Данные об Организаторе  мероприятия</w:t>
      </w:r>
    </w:p>
    <w:p w:rsidR="00125925" w:rsidRPr="000A7113" w:rsidRDefault="00125925" w:rsidP="00125925">
      <w:pPr>
        <w:pStyle w:val="a6"/>
        <w:ind w:left="0"/>
        <w:jc w:val="both"/>
      </w:pPr>
      <w:r w:rsidRPr="000A7113">
        <w:lastRenderedPageBreak/>
        <w:t>ГАПОУ СО «</w:t>
      </w:r>
      <w:proofErr w:type="spellStart"/>
      <w:r w:rsidRPr="000A7113">
        <w:t>Ирбитский</w:t>
      </w:r>
      <w:proofErr w:type="spellEnd"/>
      <w:r w:rsidRPr="000A7113">
        <w:t xml:space="preserve"> гуманитарный колледж»</w:t>
      </w:r>
    </w:p>
    <w:p w:rsidR="00125925" w:rsidRPr="000A7113" w:rsidRDefault="00125925" w:rsidP="00125925">
      <w:pPr>
        <w:pStyle w:val="a6"/>
        <w:ind w:left="0"/>
        <w:jc w:val="both"/>
      </w:pPr>
      <w:r w:rsidRPr="000A7113">
        <w:t>Областной центр патриотического воспитания и допризывной подготовки</w:t>
      </w:r>
    </w:p>
    <w:p w:rsidR="00125925" w:rsidRPr="000A7113" w:rsidRDefault="00125925" w:rsidP="00125925">
      <w:pPr>
        <w:pStyle w:val="a6"/>
        <w:ind w:left="0"/>
        <w:jc w:val="both"/>
      </w:pPr>
      <w:r w:rsidRPr="000A7113">
        <w:t xml:space="preserve">Контакты: </w:t>
      </w:r>
      <w:hyperlink r:id="rId9" w:history="1">
        <w:r w:rsidRPr="000A7113">
          <w:rPr>
            <w:rStyle w:val="a7"/>
          </w:rPr>
          <w:t>ocpvigc@mail.ru</w:t>
        </w:r>
      </w:hyperlink>
      <w:r w:rsidRPr="000A7113">
        <w:t xml:space="preserve">, 834355-6-67-39 </w:t>
      </w:r>
    </w:p>
    <w:p w:rsidR="00125925" w:rsidRPr="000A7113" w:rsidRDefault="00125925" w:rsidP="00125925">
      <w:pPr>
        <w:pStyle w:val="a6"/>
        <w:ind w:left="0"/>
        <w:jc w:val="both"/>
      </w:pPr>
    </w:p>
    <w:p w:rsidR="00125925" w:rsidRPr="000A7113" w:rsidRDefault="00125925" w:rsidP="00125925">
      <w:pPr>
        <w:pStyle w:val="a6"/>
        <w:ind w:left="0"/>
        <w:jc w:val="both"/>
      </w:pPr>
      <w:r w:rsidRPr="000A7113">
        <w:t xml:space="preserve">Руководитель </w:t>
      </w:r>
      <w:proofErr w:type="spellStart"/>
      <w:r w:rsidRPr="000A7113">
        <w:t>ОЦПВиДП</w:t>
      </w:r>
      <w:proofErr w:type="spellEnd"/>
      <w:r w:rsidRPr="000A7113">
        <w:t>: Усольцев Анатолий Владимирович, телефон: 8 -900-20-57-463</w:t>
      </w:r>
    </w:p>
    <w:p w:rsidR="002D19D6" w:rsidRPr="000A7113" w:rsidRDefault="002D19D6" w:rsidP="002D19D6">
      <w:pPr>
        <w:pStyle w:val="4"/>
        <w:shd w:val="clear" w:color="auto" w:fill="auto"/>
        <w:spacing w:after="0" w:line="302" w:lineRule="exact"/>
        <w:ind w:left="20" w:right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9D6" w:rsidRPr="000A7113" w:rsidRDefault="002D19D6" w:rsidP="002D19D6">
      <w:pPr>
        <w:pStyle w:val="4"/>
        <w:shd w:val="clear" w:color="auto" w:fill="auto"/>
        <w:spacing w:after="0" w:line="302" w:lineRule="exac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 xml:space="preserve">Контактное лицо: Казанцева Ирина Андреевна, </w:t>
      </w:r>
    </w:p>
    <w:p w:rsidR="002D19D6" w:rsidRPr="000A7113" w:rsidRDefault="002D19D6" w:rsidP="002D19D6">
      <w:pPr>
        <w:pStyle w:val="4"/>
        <w:shd w:val="clear" w:color="auto" w:fill="auto"/>
        <w:spacing w:after="0" w:line="302" w:lineRule="exac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0A7113">
        <w:rPr>
          <w:rFonts w:ascii="Times New Roman" w:hAnsi="Times New Roman" w:cs="Times New Roman"/>
          <w:sz w:val="24"/>
          <w:szCs w:val="24"/>
        </w:rPr>
        <w:t xml:space="preserve">преподаватель, методист </w:t>
      </w:r>
      <w:proofErr w:type="spellStart"/>
      <w:r w:rsidR="00125925" w:rsidRPr="000A7113">
        <w:rPr>
          <w:rFonts w:ascii="Times New Roman" w:hAnsi="Times New Roman" w:cs="Times New Roman"/>
          <w:sz w:val="24"/>
          <w:szCs w:val="24"/>
        </w:rPr>
        <w:t>ОЦПВиДП</w:t>
      </w:r>
      <w:proofErr w:type="spellEnd"/>
      <w:r w:rsidR="00125925" w:rsidRPr="000A7113">
        <w:rPr>
          <w:rFonts w:ascii="Times New Roman" w:hAnsi="Times New Roman" w:cs="Times New Roman"/>
          <w:sz w:val="24"/>
          <w:szCs w:val="24"/>
        </w:rPr>
        <w:t xml:space="preserve"> </w:t>
      </w:r>
      <w:r w:rsidRPr="000A7113">
        <w:rPr>
          <w:rFonts w:ascii="Times New Roman" w:hAnsi="Times New Roman" w:cs="Times New Roman"/>
          <w:sz w:val="24"/>
          <w:szCs w:val="24"/>
        </w:rPr>
        <w:t>ГАПОУ СО «ИГК», телефон: 8 -912-69-35-291.</w:t>
      </w:r>
    </w:p>
    <w:p w:rsidR="002D19D6" w:rsidRPr="000A7113" w:rsidRDefault="002D19D6" w:rsidP="002D19D6">
      <w:pPr>
        <w:pStyle w:val="4"/>
        <w:shd w:val="clear" w:color="auto" w:fill="auto"/>
        <w:spacing w:after="0" w:line="302" w:lineRule="exact"/>
        <w:ind w:left="20" w:right="20" w:firstLine="660"/>
        <w:jc w:val="both"/>
        <w:rPr>
          <w:sz w:val="24"/>
          <w:szCs w:val="24"/>
        </w:rPr>
      </w:pPr>
    </w:p>
    <w:p w:rsidR="002D19D6" w:rsidRPr="000A7113" w:rsidRDefault="002D19D6" w:rsidP="002D19D6">
      <w:pPr>
        <w:pStyle w:val="a9"/>
        <w:jc w:val="both"/>
        <w:rPr>
          <w:sz w:val="24"/>
          <w:szCs w:val="24"/>
        </w:rPr>
      </w:pPr>
    </w:p>
    <w:p w:rsidR="002D19D6" w:rsidRPr="000A7113" w:rsidRDefault="002D19D6" w:rsidP="002D19D6">
      <w:pPr>
        <w:pStyle w:val="a9"/>
        <w:jc w:val="center"/>
        <w:rPr>
          <w:sz w:val="24"/>
          <w:szCs w:val="24"/>
        </w:rPr>
      </w:pPr>
    </w:p>
    <w:p w:rsidR="002D19D6" w:rsidRPr="000A7113" w:rsidRDefault="002D19D6" w:rsidP="002D19D6"/>
    <w:p w:rsidR="002D19D6" w:rsidRPr="000A7113" w:rsidRDefault="002D19D6" w:rsidP="002D19D6"/>
    <w:p w:rsidR="00FB66E8" w:rsidRPr="000A7113" w:rsidRDefault="00FB66E8" w:rsidP="00FB66E8">
      <w:pPr>
        <w:jc w:val="center"/>
      </w:pPr>
    </w:p>
    <w:sectPr w:rsidR="00FB66E8" w:rsidRPr="000A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7481"/>
    <w:multiLevelType w:val="hybridMultilevel"/>
    <w:tmpl w:val="10D2A31C"/>
    <w:lvl w:ilvl="0" w:tplc="7A104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404E9C"/>
    <w:multiLevelType w:val="multilevel"/>
    <w:tmpl w:val="0BE82B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16783A06"/>
    <w:multiLevelType w:val="multilevel"/>
    <w:tmpl w:val="3120EAB8"/>
    <w:lvl w:ilvl="0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7" w:hanging="1800"/>
      </w:pPr>
      <w:rPr>
        <w:rFonts w:hint="default"/>
      </w:rPr>
    </w:lvl>
  </w:abstractNum>
  <w:abstractNum w:abstractNumId="3">
    <w:nsid w:val="18854D49"/>
    <w:multiLevelType w:val="multilevel"/>
    <w:tmpl w:val="65BECA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A266867"/>
    <w:multiLevelType w:val="hybridMultilevel"/>
    <w:tmpl w:val="F88A8602"/>
    <w:lvl w:ilvl="0" w:tplc="D4ECF5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A13C08"/>
    <w:multiLevelType w:val="hybridMultilevel"/>
    <w:tmpl w:val="5C1E3EFA"/>
    <w:name w:val="WW8Num1422"/>
    <w:lvl w:ilvl="0" w:tplc="037E4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849DA"/>
    <w:multiLevelType w:val="hybridMultilevel"/>
    <w:tmpl w:val="08E69B1C"/>
    <w:lvl w:ilvl="0" w:tplc="A6189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522923"/>
    <w:multiLevelType w:val="hybridMultilevel"/>
    <w:tmpl w:val="B11CFB6C"/>
    <w:lvl w:ilvl="0" w:tplc="D55CD9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8823340"/>
    <w:multiLevelType w:val="multilevel"/>
    <w:tmpl w:val="C2F4922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34ED2EBC"/>
    <w:multiLevelType w:val="hybridMultilevel"/>
    <w:tmpl w:val="595227A0"/>
    <w:lvl w:ilvl="0" w:tplc="D55CD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F06F4"/>
    <w:multiLevelType w:val="hybridMultilevel"/>
    <w:tmpl w:val="619E43F4"/>
    <w:name w:val="WW8Num142222222"/>
    <w:lvl w:ilvl="0" w:tplc="6122E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D62C6E"/>
    <w:multiLevelType w:val="hybridMultilevel"/>
    <w:tmpl w:val="69CE76C4"/>
    <w:lvl w:ilvl="0" w:tplc="D55CD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815BD"/>
    <w:multiLevelType w:val="multilevel"/>
    <w:tmpl w:val="5B9A74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3F2C393F"/>
    <w:multiLevelType w:val="hybridMultilevel"/>
    <w:tmpl w:val="CEA070D2"/>
    <w:lvl w:ilvl="0" w:tplc="A6189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460557"/>
    <w:multiLevelType w:val="multilevel"/>
    <w:tmpl w:val="3120EAB8"/>
    <w:lvl w:ilvl="0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7" w:hanging="1800"/>
      </w:pPr>
      <w:rPr>
        <w:rFonts w:hint="default"/>
      </w:rPr>
    </w:lvl>
  </w:abstractNum>
  <w:abstractNum w:abstractNumId="15">
    <w:nsid w:val="484F5500"/>
    <w:multiLevelType w:val="hybridMultilevel"/>
    <w:tmpl w:val="2F042430"/>
    <w:lvl w:ilvl="0" w:tplc="A266B6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2C511F3"/>
    <w:multiLevelType w:val="hybridMultilevel"/>
    <w:tmpl w:val="A9521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51333"/>
    <w:multiLevelType w:val="multilevel"/>
    <w:tmpl w:val="43A22AC2"/>
    <w:lvl w:ilvl="0">
      <w:start w:val="1"/>
      <w:numFmt w:val="decimal"/>
      <w:lvlText w:val="%1."/>
      <w:lvlJc w:val="left"/>
      <w:pPr>
        <w:ind w:left="7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7" w:hanging="1800"/>
      </w:pPr>
      <w:rPr>
        <w:rFonts w:hint="default"/>
      </w:rPr>
    </w:lvl>
  </w:abstractNum>
  <w:abstractNum w:abstractNumId="18">
    <w:nsid w:val="679456EB"/>
    <w:multiLevelType w:val="multilevel"/>
    <w:tmpl w:val="8820BD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717D1E3E"/>
    <w:multiLevelType w:val="hybridMultilevel"/>
    <w:tmpl w:val="8A86A6B2"/>
    <w:lvl w:ilvl="0" w:tplc="39D03C66">
      <w:start w:val="8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0">
    <w:nsid w:val="72881271"/>
    <w:multiLevelType w:val="multilevel"/>
    <w:tmpl w:val="622CC6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17"/>
  </w:num>
  <w:num w:numId="5">
    <w:abstractNumId w:val="15"/>
  </w:num>
  <w:num w:numId="6">
    <w:abstractNumId w:val="6"/>
  </w:num>
  <w:num w:numId="7">
    <w:abstractNumId w:val="9"/>
  </w:num>
  <w:num w:numId="8">
    <w:abstractNumId w:val="14"/>
  </w:num>
  <w:num w:numId="9">
    <w:abstractNumId w:val="2"/>
  </w:num>
  <w:num w:numId="10">
    <w:abstractNumId w:val="7"/>
  </w:num>
  <w:num w:numId="11">
    <w:abstractNumId w:val="19"/>
  </w:num>
  <w:num w:numId="12">
    <w:abstractNumId w:val="12"/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/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5"/>
  </w:num>
  <w:num w:numId="17">
    <w:abstractNumId w:val="10"/>
  </w:num>
  <w:num w:numId="18">
    <w:abstractNumId w:val="13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3"/>
  </w:num>
  <w:num w:numId="23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7F"/>
    <w:rsid w:val="000A7113"/>
    <w:rsid w:val="00125925"/>
    <w:rsid w:val="002D19D6"/>
    <w:rsid w:val="005064E4"/>
    <w:rsid w:val="005B167F"/>
    <w:rsid w:val="006E7893"/>
    <w:rsid w:val="00747EB6"/>
    <w:rsid w:val="0099712B"/>
    <w:rsid w:val="00A9525E"/>
    <w:rsid w:val="00B15402"/>
    <w:rsid w:val="00F872D9"/>
    <w:rsid w:val="00FB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6E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66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B66E8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FB66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FB6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FB66E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B66E8"/>
    <w:rPr>
      <w:color w:val="0000FF" w:themeColor="hyperlink"/>
      <w:u w:val="single"/>
    </w:rPr>
  </w:style>
  <w:style w:type="paragraph" w:customStyle="1" w:styleId="2">
    <w:name w:val="Абзац списка2"/>
    <w:basedOn w:val="a"/>
    <w:rsid w:val="00FB66E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B66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2D19D6"/>
    <w:pPr>
      <w:spacing w:before="100" w:beforeAutospacing="1" w:after="100" w:afterAutospacing="1"/>
    </w:pPr>
  </w:style>
  <w:style w:type="paragraph" w:styleId="a9">
    <w:name w:val="Plain Text"/>
    <w:basedOn w:val="a"/>
    <w:link w:val="aa"/>
    <w:uiPriority w:val="99"/>
    <w:semiHidden/>
    <w:unhideWhenUsed/>
    <w:rsid w:val="002D19D6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semiHidden/>
    <w:rsid w:val="002D19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4"/>
    <w:locked/>
    <w:rsid w:val="002D19D6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2D19D6"/>
    <w:pPr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1">
    <w:name w:val="Заголовок №1_"/>
    <w:link w:val="12"/>
    <w:locked/>
    <w:rsid w:val="002D19D6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D19D6"/>
    <w:pPr>
      <w:shd w:val="clear" w:color="auto" w:fill="FFFFFF"/>
      <w:spacing w:before="360" w:line="302" w:lineRule="exact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29">
    <w:name w:val="Основной текст29"/>
    <w:basedOn w:val="a"/>
    <w:uiPriority w:val="99"/>
    <w:rsid w:val="002D19D6"/>
    <w:pPr>
      <w:shd w:val="clear" w:color="auto" w:fill="FFFFFF"/>
      <w:spacing w:line="274" w:lineRule="exact"/>
    </w:pPr>
    <w:rPr>
      <w:sz w:val="25"/>
      <w:szCs w:val="25"/>
    </w:rPr>
  </w:style>
  <w:style w:type="paragraph" w:customStyle="1" w:styleId="ConsPlusNormal">
    <w:name w:val="ConsPlusNormal"/>
    <w:uiPriority w:val="99"/>
    <w:rsid w:val="002D19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 + Курсив"/>
    <w:rsid w:val="002D19D6"/>
    <w:rPr>
      <w:i/>
      <w:iCs/>
      <w:sz w:val="26"/>
      <w:szCs w:val="26"/>
      <w:lang w:bidi="ar-SA"/>
    </w:rPr>
  </w:style>
  <w:style w:type="character" w:customStyle="1" w:styleId="13">
    <w:name w:val="Основной текст + Курсив1"/>
    <w:rsid w:val="002D19D6"/>
    <w:rPr>
      <w:i/>
      <w:iCs/>
      <w:sz w:val="26"/>
      <w:szCs w:val="26"/>
      <w:u w:val="single"/>
      <w:lang w:bidi="ar-SA"/>
    </w:rPr>
  </w:style>
  <w:style w:type="character" w:customStyle="1" w:styleId="14">
    <w:name w:val="Основной текст1"/>
    <w:rsid w:val="002D19D6"/>
    <w:rPr>
      <w:sz w:val="22"/>
      <w:szCs w:val="22"/>
      <w:u w:val="single"/>
      <w:lang w:val="en-US" w:eastAsia="x-none" w:bidi="ar-SA"/>
    </w:rPr>
  </w:style>
  <w:style w:type="character" w:customStyle="1" w:styleId="5">
    <w:name w:val="Основной текст5"/>
    <w:rsid w:val="002D19D6"/>
    <w:rPr>
      <w:sz w:val="22"/>
      <w:szCs w:val="22"/>
      <w:lang w:bidi="ar-SA"/>
    </w:rPr>
  </w:style>
  <w:style w:type="character" w:customStyle="1" w:styleId="6">
    <w:name w:val="Основной текст6"/>
    <w:rsid w:val="002D19D6"/>
    <w:rPr>
      <w:sz w:val="22"/>
      <w:szCs w:val="22"/>
      <w:u w:val="single"/>
      <w:lang w:val="en-US" w:eastAsia="x-none" w:bidi="ar-SA"/>
    </w:rPr>
  </w:style>
  <w:style w:type="character" w:customStyle="1" w:styleId="130">
    <w:name w:val="Основной текст13"/>
    <w:rsid w:val="002D19D6"/>
    <w:rPr>
      <w:sz w:val="25"/>
      <w:szCs w:val="25"/>
      <w:lang w:bidi="ar-SA"/>
    </w:rPr>
  </w:style>
  <w:style w:type="character" w:customStyle="1" w:styleId="140">
    <w:name w:val="Основной текст14"/>
    <w:rsid w:val="002D19D6"/>
    <w:rPr>
      <w:sz w:val="25"/>
      <w:szCs w:val="25"/>
      <w:lang w:bidi="ar-SA"/>
    </w:rPr>
  </w:style>
  <w:style w:type="character" w:customStyle="1" w:styleId="15">
    <w:name w:val="Основной текст15"/>
    <w:rsid w:val="002D19D6"/>
    <w:rPr>
      <w:sz w:val="25"/>
      <w:szCs w:val="25"/>
      <w:lang w:bidi="ar-SA"/>
    </w:rPr>
  </w:style>
  <w:style w:type="character" w:customStyle="1" w:styleId="16">
    <w:name w:val="Основной текст16"/>
    <w:rsid w:val="002D19D6"/>
    <w:rPr>
      <w:sz w:val="25"/>
      <w:szCs w:val="25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9971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971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6E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66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B66E8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FB66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FB6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FB66E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B66E8"/>
    <w:rPr>
      <w:color w:val="0000FF" w:themeColor="hyperlink"/>
      <w:u w:val="single"/>
    </w:rPr>
  </w:style>
  <w:style w:type="paragraph" w:customStyle="1" w:styleId="2">
    <w:name w:val="Абзац списка2"/>
    <w:basedOn w:val="a"/>
    <w:rsid w:val="00FB66E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B66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2D19D6"/>
    <w:pPr>
      <w:spacing w:before="100" w:beforeAutospacing="1" w:after="100" w:afterAutospacing="1"/>
    </w:pPr>
  </w:style>
  <w:style w:type="paragraph" w:styleId="a9">
    <w:name w:val="Plain Text"/>
    <w:basedOn w:val="a"/>
    <w:link w:val="aa"/>
    <w:uiPriority w:val="99"/>
    <w:semiHidden/>
    <w:unhideWhenUsed/>
    <w:rsid w:val="002D19D6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semiHidden/>
    <w:rsid w:val="002D19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4"/>
    <w:locked/>
    <w:rsid w:val="002D19D6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2D19D6"/>
    <w:pPr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1">
    <w:name w:val="Заголовок №1_"/>
    <w:link w:val="12"/>
    <w:locked/>
    <w:rsid w:val="002D19D6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D19D6"/>
    <w:pPr>
      <w:shd w:val="clear" w:color="auto" w:fill="FFFFFF"/>
      <w:spacing w:before="360" w:line="302" w:lineRule="exact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29">
    <w:name w:val="Основной текст29"/>
    <w:basedOn w:val="a"/>
    <w:uiPriority w:val="99"/>
    <w:rsid w:val="002D19D6"/>
    <w:pPr>
      <w:shd w:val="clear" w:color="auto" w:fill="FFFFFF"/>
      <w:spacing w:line="274" w:lineRule="exact"/>
    </w:pPr>
    <w:rPr>
      <w:sz w:val="25"/>
      <w:szCs w:val="25"/>
    </w:rPr>
  </w:style>
  <w:style w:type="paragraph" w:customStyle="1" w:styleId="ConsPlusNormal">
    <w:name w:val="ConsPlusNormal"/>
    <w:uiPriority w:val="99"/>
    <w:rsid w:val="002D19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 + Курсив"/>
    <w:rsid w:val="002D19D6"/>
    <w:rPr>
      <w:i/>
      <w:iCs/>
      <w:sz w:val="26"/>
      <w:szCs w:val="26"/>
      <w:lang w:bidi="ar-SA"/>
    </w:rPr>
  </w:style>
  <w:style w:type="character" w:customStyle="1" w:styleId="13">
    <w:name w:val="Основной текст + Курсив1"/>
    <w:rsid w:val="002D19D6"/>
    <w:rPr>
      <w:i/>
      <w:iCs/>
      <w:sz w:val="26"/>
      <w:szCs w:val="26"/>
      <w:u w:val="single"/>
      <w:lang w:bidi="ar-SA"/>
    </w:rPr>
  </w:style>
  <w:style w:type="character" w:customStyle="1" w:styleId="14">
    <w:name w:val="Основной текст1"/>
    <w:rsid w:val="002D19D6"/>
    <w:rPr>
      <w:sz w:val="22"/>
      <w:szCs w:val="22"/>
      <w:u w:val="single"/>
      <w:lang w:val="en-US" w:eastAsia="x-none" w:bidi="ar-SA"/>
    </w:rPr>
  </w:style>
  <w:style w:type="character" w:customStyle="1" w:styleId="5">
    <w:name w:val="Основной текст5"/>
    <w:rsid w:val="002D19D6"/>
    <w:rPr>
      <w:sz w:val="22"/>
      <w:szCs w:val="22"/>
      <w:lang w:bidi="ar-SA"/>
    </w:rPr>
  </w:style>
  <w:style w:type="character" w:customStyle="1" w:styleId="6">
    <w:name w:val="Основной текст6"/>
    <w:rsid w:val="002D19D6"/>
    <w:rPr>
      <w:sz w:val="22"/>
      <w:szCs w:val="22"/>
      <w:u w:val="single"/>
      <w:lang w:val="en-US" w:eastAsia="x-none" w:bidi="ar-SA"/>
    </w:rPr>
  </w:style>
  <w:style w:type="character" w:customStyle="1" w:styleId="130">
    <w:name w:val="Основной текст13"/>
    <w:rsid w:val="002D19D6"/>
    <w:rPr>
      <w:sz w:val="25"/>
      <w:szCs w:val="25"/>
      <w:lang w:bidi="ar-SA"/>
    </w:rPr>
  </w:style>
  <w:style w:type="character" w:customStyle="1" w:styleId="140">
    <w:name w:val="Основной текст14"/>
    <w:rsid w:val="002D19D6"/>
    <w:rPr>
      <w:sz w:val="25"/>
      <w:szCs w:val="25"/>
      <w:lang w:bidi="ar-SA"/>
    </w:rPr>
  </w:style>
  <w:style w:type="character" w:customStyle="1" w:styleId="15">
    <w:name w:val="Основной текст15"/>
    <w:rsid w:val="002D19D6"/>
    <w:rPr>
      <w:sz w:val="25"/>
      <w:szCs w:val="25"/>
      <w:lang w:bidi="ar-SA"/>
    </w:rPr>
  </w:style>
  <w:style w:type="character" w:customStyle="1" w:styleId="16">
    <w:name w:val="Основной текст16"/>
    <w:rsid w:val="002D19D6"/>
    <w:rPr>
      <w:sz w:val="25"/>
      <w:szCs w:val="25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9971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971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cpv_berkut" TargetMode="External"/><Relationship Id="rId3" Type="http://schemas.openxmlformats.org/officeDocument/2006/relationships/styles" Target="styles.xml"/><Relationship Id="rId7" Type="http://schemas.openxmlformats.org/officeDocument/2006/relationships/hyperlink" Target="https://irbitgc.ru/otspvid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cpvig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FB6B1-D86E-4674-AFEF-3EBA7184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Усольцев А.В.</cp:lastModifiedBy>
  <cp:revision>2</cp:revision>
  <cp:lastPrinted>2021-08-30T09:11:00Z</cp:lastPrinted>
  <dcterms:created xsi:type="dcterms:W3CDTF">2021-08-30T09:11:00Z</dcterms:created>
  <dcterms:modified xsi:type="dcterms:W3CDTF">2021-08-30T09:11:00Z</dcterms:modified>
</cp:coreProperties>
</file>