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D4" w:rsidRDefault="007C0A2D">
      <w:pPr>
        <w:shd w:val="clear" w:color="FFFFFF" w:fill="FFFFFF"/>
        <w:spacing w:line="276" w:lineRule="auto"/>
        <w:jc w:val="center"/>
        <w:rPr>
          <w:b/>
          <w:color w:val="000000"/>
          <w:sz w:val="24"/>
        </w:rPr>
      </w:pPr>
      <w:r>
        <w:rPr>
          <w:b/>
          <w:color w:val="000000" w:themeColor="text1"/>
          <w:sz w:val="24"/>
          <w:lang w:val="en-US"/>
        </w:rPr>
        <w:t>II</w:t>
      </w:r>
      <w:r w:rsidRPr="007C0A2D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 xml:space="preserve">региональный конкурс по журналистике </w:t>
      </w:r>
    </w:p>
    <w:p w:rsidR="00411AD4" w:rsidRDefault="007C0A2D">
      <w:pPr>
        <w:shd w:val="clear" w:color="FFFFFF" w:fill="FFFFFF"/>
        <w:spacing w:line="276" w:lineRule="auto"/>
        <w:jc w:val="both"/>
        <w:rPr>
          <w:color w:val="000000"/>
          <w:sz w:val="24"/>
          <w:szCs w:val="28"/>
        </w:rPr>
      </w:pPr>
      <w:r>
        <w:rPr>
          <w:color w:val="000000" w:themeColor="text1"/>
          <w:sz w:val="24"/>
        </w:rPr>
        <w:t xml:space="preserve">Фонд талантливых детей и молодёжи «Золотое сечение» приглашает школьников в возрасте от 14 до 17 лет принять участие во </w:t>
      </w:r>
      <w:r>
        <w:rPr>
          <w:color w:val="000000" w:themeColor="text1"/>
          <w:sz w:val="24"/>
          <w:lang w:val="en-US"/>
        </w:rPr>
        <w:t>II</w:t>
      </w:r>
      <w:r>
        <w:rPr>
          <w:color w:val="000000" w:themeColor="text1"/>
          <w:sz w:val="24"/>
        </w:rPr>
        <w:t xml:space="preserve"> региональном конкурсе по журналистике</w:t>
      </w:r>
      <w:r>
        <w:rPr>
          <w:color w:val="000000" w:themeColor="text1"/>
          <w:sz w:val="24"/>
        </w:rPr>
        <w:t>. Конкурс проводится при поддержке</w:t>
      </w:r>
      <w:r>
        <w:rPr>
          <w:bCs/>
          <w:color w:val="000000" w:themeColor="text1"/>
          <w:sz w:val="24"/>
          <w:szCs w:val="28"/>
        </w:rPr>
        <w:t xml:space="preserve"> Уральского института управления – филиала </w:t>
      </w:r>
      <w:proofErr w:type="spellStart"/>
      <w:r>
        <w:rPr>
          <w:bCs/>
          <w:color w:val="000000" w:themeColor="text1"/>
          <w:sz w:val="24"/>
          <w:szCs w:val="28"/>
        </w:rPr>
        <w:t>РАНХиГС</w:t>
      </w:r>
      <w:proofErr w:type="spellEnd"/>
      <w:r>
        <w:rPr>
          <w:bCs/>
          <w:color w:val="000000" w:themeColor="text1"/>
          <w:sz w:val="24"/>
          <w:szCs w:val="28"/>
        </w:rPr>
        <w:t xml:space="preserve"> при Президенте Российской Федерации. </w:t>
      </w:r>
    </w:p>
    <w:p w:rsidR="00411AD4" w:rsidRDefault="00411AD4">
      <w:pPr>
        <w:shd w:val="clear" w:color="FFFFFF" w:fill="FFFFFF"/>
        <w:spacing w:line="276" w:lineRule="auto"/>
        <w:jc w:val="both"/>
        <w:rPr>
          <w:color w:val="000000"/>
          <w:sz w:val="24"/>
          <w:szCs w:val="28"/>
        </w:rPr>
      </w:pPr>
    </w:p>
    <w:p w:rsidR="00411AD4" w:rsidRDefault="007C0A2D">
      <w:pPr>
        <w:shd w:val="clear" w:color="FFFFFF" w:fill="FFFFFF"/>
        <w:spacing w:line="276" w:lineRule="auto"/>
        <w:jc w:val="both"/>
        <w:rPr>
          <w:color w:val="000000"/>
          <w:sz w:val="24"/>
          <w:szCs w:val="28"/>
        </w:rPr>
      </w:pPr>
      <w:r>
        <w:rPr>
          <w:bCs/>
          <w:color w:val="000000" w:themeColor="text1"/>
          <w:sz w:val="24"/>
          <w:szCs w:val="28"/>
        </w:rPr>
        <w:t>Цели Конкурса:</w:t>
      </w:r>
    </w:p>
    <w:p w:rsidR="00411AD4" w:rsidRDefault="007C0A2D">
      <w:pPr>
        <w:pStyle w:val="af3"/>
        <w:numPr>
          <w:ilvl w:val="0"/>
          <w:numId w:val="2"/>
        </w:numPr>
        <w:shd w:val="clear" w:color="FFFFFF" w:fill="FFFFFF"/>
        <w:spacing w:line="276" w:lineRule="auto"/>
        <w:jc w:val="both"/>
        <w:rPr>
          <w:color w:val="000000"/>
          <w:sz w:val="24"/>
          <w:szCs w:val="28"/>
        </w:rPr>
      </w:pPr>
      <w:r>
        <w:rPr>
          <w:color w:val="000000" w:themeColor="text1"/>
          <w:sz w:val="24"/>
          <w:szCs w:val="28"/>
        </w:rPr>
        <w:t>подготовка к участию в Олимпиаде школьников Российской академии народного хозяйства и</w:t>
      </w:r>
      <w:r>
        <w:rPr>
          <w:color w:val="000000" w:themeColor="text1"/>
          <w:sz w:val="24"/>
          <w:szCs w:val="28"/>
        </w:rPr>
        <w:t xml:space="preserve"> государственной службы при Президенте Российской Федерации </w:t>
      </w:r>
      <w:proofErr w:type="spellStart"/>
      <w:r>
        <w:rPr>
          <w:color w:val="000000" w:themeColor="text1"/>
          <w:sz w:val="24"/>
          <w:szCs w:val="28"/>
        </w:rPr>
        <w:t>ttps</w:t>
      </w:r>
      <w:proofErr w:type="spellEnd"/>
      <w:r>
        <w:rPr>
          <w:color w:val="000000" w:themeColor="text1"/>
          <w:sz w:val="24"/>
          <w:szCs w:val="28"/>
        </w:rPr>
        <w:t>://</w:t>
      </w:r>
      <w:proofErr w:type="spellStart"/>
      <w:r>
        <w:rPr>
          <w:color w:val="000000" w:themeColor="text1"/>
          <w:sz w:val="24"/>
          <w:szCs w:val="28"/>
        </w:rPr>
        <w:t>www.ranepa.ru</w:t>
      </w:r>
      <w:proofErr w:type="spellEnd"/>
      <w:r>
        <w:rPr>
          <w:color w:val="000000" w:themeColor="text1"/>
          <w:sz w:val="24"/>
          <w:szCs w:val="28"/>
        </w:rPr>
        <w:t>/</w:t>
      </w:r>
      <w:proofErr w:type="spellStart"/>
      <w:r>
        <w:rPr>
          <w:color w:val="000000" w:themeColor="text1"/>
          <w:sz w:val="24"/>
          <w:szCs w:val="28"/>
        </w:rPr>
        <w:t>shkolnik</w:t>
      </w:r>
      <w:proofErr w:type="spellEnd"/>
      <w:r>
        <w:rPr>
          <w:color w:val="000000" w:themeColor="text1"/>
          <w:sz w:val="24"/>
          <w:szCs w:val="28"/>
        </w:rPr>
        <w:t>/</w:t>
      </w:r>
      <w:proofErr w:type="spellStart"/>
      <w:r>
        <w:rPr>
          <w:color w:val="000000" w:themeColor="text1"/>
          <w:sz w:val="24"/>
          <w:szCs w:val="28"/>
        </w:rPr>
        <w:t>olimpiada</w:t>
      </w:r>
      <w:proofErr w:type="spellEnd"/>
      <w:r>
        <w:rPr>
          <w:color w:val="000000" w:themeColor="text1"/>
          <w:sz w:val="24"/>
          <w:szCs w:val="28"/>
        </w:rPr>
        <w:t>/</w:t>
      </w:r>
      <w:proofErr w:type="spellStart"/>
      <w:r>
        <w:rPr>
          <w:color w:val="000000" w:themeColor="text1"/>
          <w:sz w:val="24"/>
          <w:szCs w:val="28"/>
        </w:rPr>
        <w:t>svedenia-ob-olimpiade</w:t>
      </w:r>
      <w:proofErr w:type="spellEnd"/>
      <w:r>
        <w:rPr>
          <w:color w:val="000000" w:themeColor="text1"/>
          <w:sz w:val="24"/>
          <w:szCs w:val="28"/>
        </w:rPr>
        <w:t>/ (входит в перечень олимпиад, утвержденный Министерством просвещения);</w:t>
      </w:r>
    </w:p>
    <w:p w:rsidR="00411AD4" w:rsidRDefault="007C0A2D">
      <w:pPr>
        <w:pStyle w:val="af3"/>
        <w:numPr>
          <w:ilvl w:val="0"/>
          <w:numId w:val="2"/>
        </w:numPr>
        <w:shd w:val="clear" w:color="FFFFFF" w:fill="FFFFFF"/>
        <w:spacing w:line="276" w:lineRule="auto"/>
        <w:jc w:val="both"/>
        <w:rPr>
          <w:color w:val="000000"/>
          <w:sz w:val="24"/>
        </w:rPr>
      </w:pPr>
      <w:r>
        <w:rPr>
          <w:color w:val="000000" w:themeColor="text1"/>
          <w:sz w:val="24"/>
          <w:szCs w:val="28"/>
        </w:rPr>
        <w:t>выявление и поддержка талантливых детей и молодежи в сфере журн</w:t>
      </w:r>
      <w:r>
        <w:rPr>
          <w:color w:val="000000" w:themeColor="text1"/>
          <w:sz w:val="24"/>
          <w:szCs w:val="28"/>
        </w:rPr>
        <w:t>алистики.</w:t>
      </w:r>
      <w:r>
        <w:rPr>
          <w:color w:val="000000" w:themeColor="text1"/>
          <w:sz w:val="24"/>
        </w:rPr>
        <w:t xml:space="preserve">   </w:t>
      </w:r>
    </w:p>
    <w:p w:rsidR="00411AD4" w:rsidRDefault="00411AD4">
      <w:pPr>
        <w:shd w:val="clear" w:color="FFFFFF" w:fill="FFFFFF"/>
        <w:spacing w:line="276" w:lineRule="auto"/>
        <w:jc w:val="both"/>
        <w:rPr>
          <w:color w:val="000000"/>
          <w:sz w:val="24"/>
        </w:rPr>
      </w:pPr>
    </w:p>
    <w:p w:rsidR="00411AD4" w:rsidRDefault="007C0A2D">
      <w:pPr>
        <w:shd w:val="clear" w:color="FFFFFF" w:fill="FFFFFF"/>
        <w:spacing w:line="276" w:lineRule="auto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>Тема конкурса – «</w:t>
      </w:r>
      <w:r>
        <w:rPr>
          <w:bCs/>
          <w:sz w:val="24"/>
          <w:szCs w:val="28"/>
        </w:rPr>
        <w:t>Транзит во взрослую жизнь: цена билета</w:t>
      </w:r>
      <w:r>
        <w:rPr>
          <w:color w:val="000000" w:themeColor="text1"/>
          <w:sz w:val="24"/>
        </w:rPr>
        <w:t xml:space="preserve">». </w:t>
      </w:r>
    </w:p>
    <w:p w:rsidR="00411AD4" w:rsidRDefault="00411AD4">
      <w:pPr>
        <w:shd w:val="clear" w:color="FFFFFF" w:fill="FFFFFF"/>
        <w:spacing w:line="276" w:lineRule="auto"/>
        <w:jc w:val="both"/>
        <w:rPr>
          <w:color w:val="000000"/>
          <w:sz w:val="24"/>
        </w:rPr>
      </w:pPr>
    </w:p>
    <w:p w:rsidR="00411AD4" w:rsidRDefault="007C0A2D">
      <w:pPr>
        <w:shd w:val="clear" w:color="FFFFFF" w:fill="FFFFFF"/>
        <w:spacing w:line="276" w:lineRule="auto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>Конкурс проводится в дистанционной форме. Подать заявку можно с 15 апреля по 13 мая 2021 года включительно. Для подачи заявки необходимо пройти регистрацию на мероприятие по ссылке h</w:t>
      </w:r>
      <w:r>
        <w:rPr>
          <w:color w:val="000000" w:themeColor="text1"/>
          <w:sz w:val="24"/>
        </w:rPr>
        <w:t xml:space="preserve">ttps://reg.zsfond.ru/#/signin. </w:t>
      </w:r>
    </w:p>
    <w:p w:rsidR="00411AD4" w:rsidRDefault="007C0A2D">
      <w:pPr>
        <w:shd w:val="clear" w:color="FFFFFF" w:fill="FFFFFF"/>
        <w:spacing w:line="276" w:lineRule="auto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>Положение о Конкурсе, к</w:t>
      </w:r>
      <w:r>
        <w:rPr>
          <w:color w:val="000000" w:themeColor="text1"/>
          <w:sz w:val="24"/>
        </w:rPr>
        <w:t>онкурсные задания и требования к оформлению, а также форму согласия на обработку персональных данных</w:t>
      </w:r>
      <w:r>
        <w:rPr>
          <w:color w:val="000000" w:themeColor="text1"/>
          <w:sz w:val="24"/>
        </w:rPr>
        <w:t xml:space="preserve"> Вы можете найти по ссылке </w:t>
      </w:r>
      <w:hyperlink r:id="rId7" w:history="1">
        <w:r w:rsidRPr="003D5935">
          <w:rPr>
            <w:rStyle w:val="aa"/>
            <w:sz w:val="17"/>
            <w:szCs w:val="17"/>
          </w:rPr>
          <w:t>https://zsfond.ru/partners/start-reg-konkurs-zh/</w:t>
        </w:r>
      </w:hyperlink>
      <w:r>
        <w:rPr>
          <w:color w:val="000000" w:themeColor="text1"/>
          <w:sz w:val="24"/>
        </w:rPr>
        <w:t>. Готовые конкурсные задания Вам необходимо загрузить в раздел «Достижения» в личном кабинете, а затем прикрепить к своей заявке в срок до 13.05.2021 включительно.</w:t>
      </w:r>
    </w:p>
    <w:p w:rsidR="00411AD4" w:rsidRDefault="00411AD4">
      <w:pPr>
        <w:shd w:val="clear" w:color="FFFFFF" w:fill="FFFFFF"/>
        <w:spacing w:line="276" w:lineRule="auto"/>
        <w:jc w:val="both"/>
        <w:rPr>
          <w:color w:val="000000"/>
          <w:sz w:val="24"/>
        </w:rPr>
      </w:pPr>
    </w:p>
    <w:p w:rsidR="00411AD4" w:rsidRDefault="007C0A2D">
      <w:pPr>
        <w:shd w:val="clear" w:color="FFFFFF" w:fill="FFFFFF"/>
        <w:spacing w:line="276" w:lineRule="auto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>Также Вам необходимо будет прикрепить к заявке следующие документы:</w:t>
      </w:r>
    </w:p>
    <w:p w:rsidR="007C0A2D" w:rsidRPr="007C0A2D" w:rsidRDefault="007C0A2D">
      <w:pPr>
        <w:pStyle w:val="af3"/>
        <w:numPr>
          <w:ilvl w:val="0"/>
          <w:numId w:val="3"/>
        </w:numPr>
        <w:shd w:val="clear" w:color="FFFFFF" w:fill="FFFFFF"/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сканированную копию справки с места учебы;</w:t>
      </w:r>
    </w:p>
    <w:p w:rsidR="00411AD4" w:rsidRDefault="007C0A2D">
      <w:pPr>
        <w:pStyle w:val="af3"/>
        <w:numPr>
          <w:ilvl w:val="0"/>
          <w:numId w:val="3"/>
        </w:numPr>
        <w:shd w:val="clear" w:color="FFFFFF" w:fill="FFFFFF"/>
        <w:spacing w:line="276" w:lineRule="auto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>сканированную копию пас</w:t>
      </w:r>
      <w:r>
        <w:rPr>
          <w:color w:val="000000" w:themeColor="text1"/>
          <w:sz w:val="24"/>
        </w:rPr>
        <w:t>порта;</w:t>
      </w:r>
    </w:p>
    <w:p w:rsidR="00411AD4" w:rsidRDefault="007C0A2D">
      <w:pPr>
        <w:pStyle w:val="af3"/>
        <w:numPr>
          <w:ilvl w:val="0"/>
          <w:numId w:val="3"/>
        </w:numPr>
        <w:shd w:val="clear" w:color="FFFFFF" w:fill="FFFFFF"/>
        <w:spacing w:line="276" w:lineRule="auto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>подписанное согласие на обработку персональных данных</w:t>
      </w:r>
      <w:r>
        <w:rPr>
          <w:color w:val="000000" w:themeColor="text1"/>
          <w:sz w:val="24"/>
        </w:rPr>
        <w:t xml:space="preserve">. </w:t>
      </w:r>
    </w:p>
    <w:p w:rsidR="00411AD4" w:rsidRDefault="00411AD4">
      <w:pPr>
        <w:shd w:val="clear" w:color="FFFFFF" w:fill="FFFFFF"/>
        <w:spacing w:line="276" w:lineRule="auto"/>
        <w:jc w:val="both"/>
        <w:rPr>
          <w:color w:val="000000" w:themeColor="text1"/>
          <w:sz w:val="24"/>
        </w:rPr>
      </w:pPr>
    </w:p>
    <w:p w:rsidR="00411AD4" w:rsidRDefault="007C0A2D">
      <w:pPr>
        <w:shd w:val="clear" w:color="FFFFFF" w:fill="FFFFFF"/>
        <w:spacing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По итогам конкурса</w:t>
      </w:r>
      <w:r>
        <w:rPr>
          <w:color w:val="000000" w:themeColor="text1"/>
          <w:sz w:val="24"/>
          <w:szCs w:val="28"/>
        </w:rPr>
        <w:t xml:space="preserve"> 10 участников, набравших наибольшее количество баллов, приглашаются на интенсивную образовательную программу Фонда по направлению «Журналистика» в 2021</w:t>
      </w:r>
      <w:r>
        <w:rPr>
          <w:color w:val="000000" w:themeColor="text1"/>
          <w:sz w:val="24"/>
          <w:szCs w:val="28"/>
        </w:rPr>
        <w:t xml:space="preserve"> году вне конкурсного отбора (при условии подачи заявки в регистрационной базе Фонда). Результаты призёров конкурса (не более 25% от общего числа участников) будут учтены при проведении конкурсного отбора на интенсивную образовательную программу Фонда по н</w:t>
      </w:r>
      <w:r>
        <w:rPr>
          <w:color w:val="000000" w:themeColor="text1"/>
          <w:sz w:val="24"/>
          <w:szCs w:val="28"/>
        </w:rPr>
        <w:t xml:space="preserve">аправлению «Журналистика» в 2021 году (при условии подачи заявки в регистрационной базе Фонда).  </w:t>
      </w:r>
    </w:p>
    <w:p w:rsidR="00411AD4" w:rsidRDefault="00411AD4">
      <w:pPr>
        <w:shd w:val="clear" w:color="FFFFFF" w:fill="FFFFFF"/>
        <w:spacing w:line="276" w:lineRule="auto"/>
        <w:jc w:val="both"/>
        <w:rPr>
          <w:color w:val="000000" w:themeColor="text1"/>
          <w:sz w:val="24"/>
        </w:rPr>
      </w:pPr>
    </w:p>
    <w:p w:rsidR="00411AD4" w:rsidRDefault="007C0A2D">
      <w:pPr>
        <w:shd w:val="clear" w:color="FFFFFF" w:fill="FFFFFF"/>
        <w:spacing w:line="276" w:lineRule="auto"/>
        <w:jc w:val="both"/>
        <w:rPr>
          <w:color w:val="000000"/>
        </w:rPr>
      </w:pPr>
      <w:r>
        <w:rPr>
          <w:color w:val="000000" w:themeColor="text1"/>
          <w:sz w:val="24"/>
        </w:rPr>
        <w:t xml:space="preserve">Результаты конкурса будут объявлены на сайте Фонда 25.05.2021. </w:t>
      </w:r>
    </w:p>
    <w:p w:rsidR="00411AD4" w:rsidRDefault="00411AD4">
      <w:pPr>
        <w:shd w:val="clear" w:color="FFFFFF" w:fill="FFFFFF"/>
        <w:spacing w:line="276" w:lineRule="auto"/>
        <w:jc w:val="both"/>
        <w:rPr>
          <w:color w:val="000000" w:themeColor="text1"/>
          <w:sz w:val="24"/>
        </w:rPr>
      </w:pPr>
    </w:p>
    <w:p w:rsidR="00411AD4" w:rsidRDefault="007C0A2D">
      <w:pPr>
        <w:shd w:val="clear" w:color="FFFFFF" w:fill="FFFFFF"/>
        <w:spacing w:line="276" w:lineRule="auto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>Задать вопросы и получить консультацию можно в оргкомитете конкурса, отправив запрос на адрес электронной почты </w:t>
      </w:r>
      <w:hyperlink r:id="rId8" w:tooltip="mailto:konkurs@zsfond.ru" w:history="1">
        <w:r>
          <w:rPr>
            <w:rStyle w:val="aa"/>
            <w:color w:val="000000" w:themeColor="text1"/>
            <w:sz w:val="24"/>
          </w:rPr>
          <w:t>konkurs@zsfond.ru</w:t>
        </w:r>
      </w:hyperlink>
      <w:r>
        <w:rPr>
          <w:color w:val="000000" w:themeColor="text1"/>
          <w:sz w:val="24"/>
        </w:rPr>
        <w:t xml:space="preserve">. </w:t>
      </w:r>
    </w:p>
    <w:sectPr w:rsidR="00411AD4" w:rsidSect="00411A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AD4" w:rsidRDefault="007C0A2D">
      <w:r>
        <w:separator/>
      </w:r>
    </w:p>
  </w:endnote>
  <w:endnote w:type="continuationSeparator" w:id="0">
    <w:p w:rsidR="00411AD4" w:rsidRDefault="007C0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AD4" w:rsidRDefault="007C0A2D">
      <w:r>
        <w:separator/>
      </w:r>
    </w:p>
  </w:footnote>
  <w:footnote w:type="continuationSeparator" w:id="0">
    <w:p w:rsidR="00411AD4" w:rsidRDefault="007C0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B30"/>
    <w:multiLevelType w:val="hybridMultilevel"/>
    <w:tmpl w:val="1D00E490"/>
    <w:lvl w:ilvl="0" w:tplc="27E4BBB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422B10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B34635A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B6788AF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DFC1EC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6D82871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B860D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0F44FD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2F3A1AC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1">
    <w:nsid w:val="15482F68"/>
    <w:multiLevelType w:val="hybridMultilevel"/>
    <w:tmpl w:val="EFB6DB30"/>
    <w:lvl w:ilvl="0" w:tplc="6298C74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EA8640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237A627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DB8E64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78A4CA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1B644E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01404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E04EA9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18AE4E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22473037"/>
    <w:multiLevelType w:val="hybridMultilevel"/>
    <w:tmpl w:val="CAFA6B2C"/>
    <w:lvl w:ilvl="0" w:tplc="E970EC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12B4DD12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/>
      </w:rPr>
    </w:lvl>
    <w:lvl w:ilvl="2" w:tplc="829619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9CE27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F446A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07833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12C03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BA003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D1C3B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49D23D88"/>
    <w:multiLevelType w:val="hybridMultilevel"/>
    <w:tmpl w:val="823CBDD4"/>
    <w:lvl w:ilvl="0" w:tplc="F40AE26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758CE6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112E93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5267D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BD29E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CC4ABAC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740BC0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F908A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A44B9C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AD4"/>
    <w:rsid w:val="00411AD4"/>
    <w:rsid w:val="007C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1AD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11AD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411AD4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411AD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411AD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411AD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411AD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411AD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11AD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sid w:val="00411AD4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sid w:val="00411AD4"/>
    <w:rPr>
      <w:sz w:val="48"/>
      <w:szCs w:val="48"/>
    </w:rPr>
  </w:style>
  <w:style w:type="character" w:customStyle="1" w:styleId="a5">
    <w:name w:val="Подзаголовок Знак"/>
    <w:link w:val="a6"/>
    <w:uiPriority w:val="11"/>
    <w:rsid w:val="00411AD4"/>
    <w:rPr>
      <w:sz w:val="24"/>
      <w:szCs w:val="24"/>
    </w:rPr>
  </w:style>
  <w:style w:type="character" w:customStyle="1" w:styleId="2">
    <w:name w:val="Цитата 2 Знак"/>
    <w:link w:val="20"/>
    <w:uiPriority w:val="29"/>
    <w:rsid w:val="00411AD4"/>
    <w:rPr>
      <w:i/>
    </w:rPr>
  </w:style>
  <w:style w:type="character" w:customStyle="1" w:styleId="a7">
    <w:name w:val="Выделенная цитата Знак"/>
    <w:link w:val="a8"/>
    <w:uiPriority w:val="30"/>
    <w:rsid w:val="00411AD4"/>
    <w:rPr>
      <w:i/>
    </w:rPr>
  </w:style>
  <w:style w:type="character" w:customStyle="1" w:styleId="HeaderChar">
    <w:name w:val="Header Char"/>
    <w:link w:val="Header"/>
    <w:uiPriority w:val="99"/>
    <w:rsid w:val="00411AD4"/>
  </w:style>
  <w:style w:type="character" w:customStyle="1" w:styleId="FooterChar">
    <w:name w:val="Footer Char"/>
    <w:link w:val="Footer"/>
    <w:uiPriority w:val="99"/>
    <w:rsid w:val="00411AD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11AD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11AD4"/>
  </w:style>
  <w:style w:type="table" w:styleId="a9">
    <w:name w:val="Table Grid"/>
    <w:basedOn w:val="a1"/>
    <w:uiPriority w:val="59"/>
    <w:rsid w:val="00411A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11AD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11AD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11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11A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11A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11A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11A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11A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11A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11A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11A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11A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11A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11A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11A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11A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11AD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11A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411AD4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11AD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411AD4"/>
    <w:rPr>
      <w:sz w:val="18"/>
    </w:rPr>
  </w:style>
  <w:style w:type="character" w:styleId="ad">
    <w:name w:val="footnote reference"/>
    <w:uiPriority w:val="99"/>
    <w:unhideWhenUsed/>
    <w:rsid w:val="00411AD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11AD4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411AD4"/>
    <w:rPr>
      <w:sz w:val="20"/>
    </w:rPr>
  </w:style>
  <w:style w:type="character" w:styleId="af0">
    <w:name w:val="endnote reference"/>
    <w:uiPriority w:val="99"/>
    <w:semiHidden/>
    <w:unhideWhenUsed/>
    <w:rsid w:val="00411AD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11AD4"/>
    <w:pPr>
      <w:spacing w:after="57"/>
    </w:pPr>
  </w:style>
  <w:style w:type="paragraph" w:styleId="21">
    <w:name w:val="toc 2"/>
    <w:basedOn w:val="a"/>
    <w:next w:val="a"/>
    <w:uiPriority w:val="39"/>
    <w:unhideWhenUsed/>
    <w:rsid w:val="00411AD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11AD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11AD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11AD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11AD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11AD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11AD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11AD4"/>
    <w:pPr>
      <w:spacing w:after="57"/>
      <w:ind w:left="2268"/>
    </w:pPr>
  </w:style>
  <w:style w:type="paragraph" w:styleId="af1">
    <w:name w:val="TOC Heading"/>
    <w:uiPriority w:val="39"/>
    <w:unhideWhenUsed/>
    <w:rsid w:val="00411AD4"/>
  </w:style>
  <w:style w:type="paragraph" w:customStyle="1" w:styleId="Heading1">
    <w:name w:val="Heading 1"/>
    <w:basedOn w:val="a"/>
    <w:next w:val="a"/>
    <w:link w:val="Heading1Char"/>
    <w:uiPriority w:val="9"/>
    <w:qFormat/>
    <w:rsid w:val="00411AD4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11AD4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11AD4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11AD4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11AD4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11AD4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11AD4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11AD4"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11AD4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Footer">
    <w:name w:val="Footer"/>
    <w:basedOn w:val="a"/>
    <w:link w:val="CaptionChar"/>
    <w:uiPriority w:val="99"/>
    <w:unhideWhenUsed/>
    <w:rsid w:val="00411AD4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link w:val="HeaderChar"/>
    <w:uiPriority w:val="99"/>
    <w:unhideWhenUsed/>
    <w:rsid w:val="00411AD4"/>
    <w:pPr>
      <w:tabs>
        <w:tab w:val="center" w:pos="4677"/>
        <w:tab w:val="right" w:pos="9355"/>
      </w:tabs>
    </w:pPr>
  </w:style>
  <w:style w:type="paragraph" w:styleId="af2">
    <w:name w:val="No Spacing"/>
    <w:basedOn w:val="a"/>
    <w:uiPriority w:val="1"/>
    <w:qFormat/>
    <w:rsid w:val="00411AD4"/>
  </w:style>
  <w:style w:type="paragraph" w:styleId="20">
    <w:name w:val="Quote"/>
    <w:basedOn w:val="a"/>
    <w:next w:val="a"/>
    <w:link w:val="2"/>
    <w:uiPriority w:val="29"/>
    <w:qFormat/>
    <w:rsid w:val="00411AD4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411AD4"/>
    <w:pPr>
      <w:numPr>
        <w:ilvl w:val="1"/>
      </w:numPr>
      <w:outlineLvl w:val="0"/>
    </w:pPr>
    <w:rPr>
      <w:rFonts w:ascii="Arial" w:eastAsia="Arial" w:hAnsi="Arial" w:cs="Arial"/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rsid w:val="00411AD4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EEEEEE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411AD4"/>
    <w:pPr>
      <w:pBdr>
        <w:bottom w:val="single" w:sz="24" w:space="0" w:color="000000" w:themeColor="text1"/>
      </w:pBdr>
      <w:spacing w:before="300" w:after="80"/>
      <w:contextualSpacing/>
      <w:outlineLvl w:val="0"/>
    </w:pPr>
    <w:rPr>
      <w:rFonts w:ascii="Arial" w:eastAsia="Arial" w:hAnsi="Arial" w:cs="Arial"/>
      <w:b/>
      <w:bCs/>
      <w:color w:val="000000" w:themeColor="text1"/>
      <w:sz w:val="72"/>
      <w:szCs w:val="72"/>
    </w:rPr>
  </w:style>
  <w:style w:type="paragraph" w:styleId="af3">
    <w:name w:val="List Paragraph"/>
    <w:basedOn w:val="a"/>
    <w:uiPriority w:val="34"/>
    <w:qFormat/>
    <w:rsid w:val="00411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zsfon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sfond.ru/partners/start-reg-konkurs-z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мк</cp:lastModifiedBy>
  <cp:revision>3</cp:revision>
  <dcterms:created xsi:type="dcterms:W3CDTF">2021-04-20T12:21:00Z</dcterms:created>
  <dcterms:modified xsi:type="dcterms:W3CDTF">2021-04-20T12:26:00Z</dcterms:modified>
</cp:coreProperties>
</file>