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2C0ED3" w:rsidRDefault="00492F8E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2416CC">
        <w:rPr>
          <w:u w:val="single"/>
        </w:rPr>
        <w:t xml:space="preserve"> </w:t>
      </w:r>
      <w:r w:rsidR="00FE3C4B">
        <w:rPr>
          <w:u w:val="single"/>
        </w:rPr>
        <w:t>07</w:t>
      </w:r>
      <w:r w:rsidR="00CB18B5" w:rsidRPr="002C0ED3">
        <w:rPr>
          <w:u w:val="single"/>
        </w:rPr>
        <w:t>.</w:t>
      </w:r>
      <w:r w:rsidR="008E724B">
        <w:rPr>
          <w:u w:val="single"/>
        </w:rPr>
        <w:t>0</w:t>
      </w:r>
      <w:r w:rsidR="00FE3C4B">
        <w:rPr>
          <w:u w:val="single"/>
        </w:rPr>
        <w:t>4</w:t>
      </w:r>
      <w:r w:rsidR="008E724B">
        <w:rPr>
          <w:u w:val="single"/>
        </w:rPr>
        <w:t>.2020</w:t>
      </w:r>
      <w:r w:rsidR="00CB18B5">
        <w:rPr>
          <w:u w:val="single"/>
        </w:rPr>
        <w:t xml:space="preserve"> </w:t>
      </w:r>
      <w:r w:rsidRPr="002C0ED3">
        <w:rPr>
          <w:u w:val="single"/>
        </w:rPr>
        <w:t>по</w:t>
      </w:r>
      <w:r w:rsidR="00CB18B5">
        <w:rPr>
          <w:u w:val="single"/>
        </w:rPr>
        <w:t xml:space="preserve"> </w:t>
      </w:r>
      <w:r w:rsidR="00FE3C4B">
        <w:rPr>
          <w:u w:val="single"/>
        </w:rPr>
        <w:t>13</w:t>
      </w:r>
      <w:r w:rsidR="002E3CF6">
        <w:rPr>
          <w:u w:val="single"/>
        </w:rPr>
        <w:t>.</w:t>
      </w:r>
      <w:r w:rsidR="008E724B">
        <w:rPr>
          <w:u w:val="single"/>
        </w:rPr>
        <w:t>04.2020</w:t>
      </w:r>
      <w:r w:rsidR="00CB18B5">
        <w:rPr>
          <w:u w:val="single"/>
        </w:rPr>
        <w:t>г.</w:t>
      </w:r>
      <w:r w:rsidR="00743BA6">
        <w:rPr>
          <w:u w:val="single"/>
        </w:rPr>
        <w:t xml:space="preserve"> </w:t>
      </w: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Сергей Кравцов призвал сообщать в </w:t>
      </w: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Минпросвещения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о фактах снижения зарплаты учителей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07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Министр просвещения РФ Сергей Кравцов в ходе пресс-конференции вновь заявил о том, что снижения зарплаты педагогов в сегодняшних условиях работы не может и не должно быть.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Он также разъяснил порядок принятия решения о работе учителей на дому или в образовательных организациях.</w:t>
      </w: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7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http://www.ug.ru/news/30321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ЮНЕСКО проводит конкурс на соискание премии по образованию девочек и женщин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</w:t>
      </w:r>
      <w:r w:rsidRPr="009656AF">
        <w:rPr>
          <w:i/>
          <w:color w:val="000000"/>
        </w:rPr>
        <w:t>7</w:t>
      </w:r>
      <w:r w:rsidRPr="009656AF">
        <w:rPr>
          <w:i/>
          <w:color w:val="000000"/>
        </w:rPr>
        <w:t xml:space="preserve"> апреля 2020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656AF" w:rsidRPr="009656AF" w:rsidTr="009656AF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656AF" w:rsidRPr="009656AF" w:rsidRDefault="009656AF" w:rsidP="009656AF">
            <w:pPr>
              <w:ind w:firstLine="709"/>
              <w:jc w:val="both"/>
              <w:rPr>
                <w:iCs/>
                <w:color w:val="000000"/>
              </w:rPr>
            </w:pPr>
            <w:r w:rsidRPr="009656AF">
              <w:rPr>
                <w:iCs/>
                <w:color w:val="000000"/>
              </w:rPr>
              <w:t xml:space="preserve">В </w:t>
            </w:r>
            <w:proofErr w:type="spellStart"/>
            <w:r w:rsidRPr="009656AF">
              <w:rPr>
                <w:iCs/>
                <w:color w:val="000000"/>
              </w:rPr>
              <w:t>Минпросвещения</w:t>
            </w:r>
            <w:proofErr w:type="spellEnd"/>
            <w:r w:rsidRPr="009656AF">
              <w:rPr>
                <w:iCs/>
                <w:color w:val="000000"/>
              </w:rPr>
              <w:t xml:space="preserve"> сообщили о том, что открыт приём заявок на соискание премии ЮНЕСКО по образованию девочек и женщин. Премия финансируется правительством КНР и составляет </w:t>
            </w:r>
            <w:bookmarkStart w:id="0" w:name="_GoBack"/>
            <w:bookmarkEnd w:id="0"/>
            <w:r w:rsidRPr="009656AF">
              <w:rPr>
                <w:iCs/>
                <w:color w:val="000000"/>
              </w:rPr>
              <w:t>50 тысяч долларов США для каждого из двух лауреатов.</w:t>
            </w:r>
          </w:p>
        </w:tc>
      </w:tr>
    </w:tbl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​Премия ЮНЕСКО по образованию девочек и женщин присуждается отдельным лицам, группам людей или организациям за реализацию выдающихся проектов.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Заявки принимает Департамент международного сотрудничества и связей с общественностью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России до 12 мая. Подробности – на сайте ведомства.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hyperlink r:id="rId8" w:history="1">
        <w:r w:rsidRPr="009656AF">
          <w:rPr>
            <w:rStyle w:val="a4"/>
            <w:iCs/>
          </w:rPr>
          <w:t>http://www.ug.ru/news/30325</w:t>
        </w:r>
      </w:hyperlink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В Екатеринбурге заработал виртуальный детский сад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07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В Екатеринбурге запустили проект «</w:t>
      </w:r>
      <w:proofErr w:type="spellStart"/>
      <w:r w:rsidRPr="009656AF">
        <w:rPr>
          <w:iCs/>
          <w:color w:val="000000"/>
        </w:rPr>
        <w:t>ОнлайнДетскийСад</w:t>
      </w:r>
      <w:proofErr w:type="spellEnd"/>
      <w:r w:rsidRPr="009656AF">
        <w:rPr>
          <w:iCs/>
          <w:color w:val="000000"/>
        </w:rPr>
        <w:t>» для дистанционного обучения дошкольников. Авторы инициативы – Департамент образования городской администрации и городской актив руководителей муниципальных детсадов.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Занятия транслируются с 10:00 до 11:00 для детей 3–5 лет, с 11:00 до 12:00 – для детей старшего дошкольного возраста (5–7 лет).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hyperlink r:id="rId9" w:history="1">
        <w:r w:rsidRPr="009656AF">
          <w:rPr>
            <w:rStyle w:val="a4"/>
            <w:iCs/>
          </w:rPr>
          <w:t>http://www.edu.ru/news/regiony/v-ekaterinburge-zarabotal-virtualnyy-detskiy-sad/</w:t>
        </w:r>
      </w:hyperlink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Выплаты семьям с детьми 3–7 лет будут назначать независимо от дохода за прошлый год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</w:t>
      </w:r>
      <w:r w:rsidRPr="009656AF">
        <w:rPr>
          <w:i/>
          <w:color w:val="000000"/>
        </w:rPr>
        <w:t>8</w:t>
      </w:r>
      <w:r w:rsidRPr="009656AF">
        <w:rPr>
          <w:i/>
          <w:color w:val="000000"/>
        </w:rPr>
        <w:t xml:space="preserve">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Выплаты семьям с детьми от трех до семи лет включительно начнутся в июне, на месяц раньше запланированного срока. Об этом сообщил сегодня Владимир Путин в ходе совещания с главами регионов по борьбе с распространением </w:t>
      </w:r>
      <w:proofErr w:type="spellStart"/>
      <w:r w:rsidRPr="009656AF">
        <w:rPr>
          <w:iCs/>
          <w:color w:val="000000"/>
        </w:rPr>
        <w:t>коронавируса</w:t>
      </w:r>
      <w:proofErr w:type="spellEnd"/>
      <w:r w:rsidRPr="009656AF">
        <w:rPr>
          <w:iCs/>
          <w:color w:val="000000"/>
        </w:rPr>
        <w:t xml:space="preserve"> в России.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Теперь выплаты начнут делать исходя из реальной ситуации и проблем конкретной семьи. Это позволит расширить количество людей, которые получат поддержку от государства.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Также для семей, которые имеют право на материнский капитал, сделают дополнительные выплаты в апреле, мае и июне.</w:t>
      </w: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0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http://www.ug.ru/news/30333</w:t>
        </w:r>
      </w:hyperlink>
    </w:p>
    <w:p w:rsid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Pr="009656AF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lastRenderedPageBreak/>
        <w:t>Рособрнадзор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усилит дистанционную поддержку выпускных классов с 14 апреля</w:t>
      </w:r>
    </w:p>
    <w:p w:rsidR="00C67EE4" w:rsidRPr="009656AF" w:rsidRDefault="00C67EE4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09</w:t>
      </w:r>
      <w:r w:rsidRPr="009656AF">
        <w:rPr>
          <w:i/>
          <w:color w:val="000000"/>
        </w:rPr>
        <w:t xml:space="preserve"> апреля 2020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proofErr w:type="spellStart"/>
      <w:r w:rsidRPr="009656AF">
        <w:rPr>
          <w:iCs/>
          <w:color w:val="000000"/>
        </w:rPr>
        <w:t>И.о</w:t>
      </w:r>
      <w:proofErr w:type="spellEnd"/>
      <w:r w:rsidRPr="009656AF">
        <w:rPr>
          <w:iCs/>
          <w:color w:val="000000"/>
        </w:rPr>
        <w:t xml:space="preserve">. руководителя </w:t>
      </w:r>
      <w:proofErr w:type="spellStart"/>
      <w:r w:rsidRPr="009656AF">
        <w:rPr>
          <w:iCs/>
          <w:color w:val="000000"/>
        </w:rPr>
        <w:t>Рособнадзора</w:t>
      </w:r>
      <w:proofErr w:type="spellEnd"/>
      <w:r w:rsidRPr="009656AF">
        <w:rPr>
          <w:iCs/>
          <w:color w:val="000000"/>
        </w:rPr>
        <w:t xml:space="preserve"> </w:t>
      </w:r>
      <w:proofErr w:type="spellStart"/>
      <w:r w:rsidRPr="009656AF">
        <w:rPr>
          <w:iCs/>
          <w:color w:val="000000"/>
        </w:rPr>
        <w:t>Анзор</w:t>
      </w:r>
      <w:proofErr w:type="spellEnd"/>
      <w:r w:rsidRPr="009656AF">
        <w:rPr>
          <w:iCs/>
          <w:color w:val="000000"/>
        </w:rPr>
        <w:t xml:space="preserve"> Музаев сообщил о том, что ведомство запустит горячую линию для мониторинга перехода на дистанционное обучение. Также будет усилена дистанционная поддержка учеников выпускных классов в подготовке к экзаменам.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– У нас готовятся рекомендации, как правильно закончить год и подготовиться к экзаменам, – уточнил руководитель. – В рамках "Домашнего часа" [онлайн-марафона, организованного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России в </w:t>
      </w:r>
      <w:proofErr w:type="spellStart"/>
      <w:r w:rsidRPr="009656AF">
        <w:rPr>
          <w:iCs/>
          <w:color w:val="000000"/>
        </w:rPr>
        <w:t>соцсети</w:t>
      </w:r>
      <w:proofErr w:type="spellEnd"/>
      <w:r w:rsidRPr="009656AF">
        <w:rPr>
          <w:iCs/>
          <w:color w:val="000000"/>
        </w:rPr>
        <w:t xml:space="preserve"> "</w:t>
      </w:r>
      <w:proofErr w:type="spellStart"/>
      <w:r w:rsidRPr="009656AF">
        <w:rPr>
          <w:iCs/>
          <w:color w:val="000000"/>
        </w:rPr>
        <w:t>Вконтакте</w:t>
      </w:r>
      <w:proofErr w:type="spellEnd"/>
      <w:r w:rsidRPr="009656AF">
        <w:rPr>
          <w:iCs/>
          <w:color w:val="000000"/>
        </w:rPr>
        <w:t>"] у нас будет постоянно разбор заданий, решение вопросов. Всё это абсолютно бесплатно.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Варианты </w:t>
      </w:r>
      <w:proofErr w:type="spellStart"/>
      <w:r w:rsidRPr="009656AF">
        <w:rPr>
          <w:iCs/>
          <w:color w:val="000000"/>
        </w:rPr>
        <w:t>КИМов</w:t>
      </w:r>
      <w:proofErr w:type="spellEnd"/>
      <w:r w:rsidRPr="009656AF">
        <w:rPr>
          <w:iCs/>
          <w:color w:val="000000"/>
        </w:rPr>
        <w:t xml:space="preserve"> будут опубликованы на сайте ФИПИ, чтобы выпускники "могли потренироваться, порешать и посмотреть ответы".</w:t>
      </w:r>
    </w:p>
    <w:p w:rsidR="00C67EE4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hyperlink r:id="rId11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</w:rPr>
          <w:t>http://www.ug.ru/news/30344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Фонд развития Физтех-школ разместил в открытом доступе методические материалы для 8-10-х классов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09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Фонд развития Физтех-школ опубликовал в открытом доступе учебные материалы по школьным предметам для учеников 8-10-х классов. Они созданы лучшими преподавателями МФТИ и Физтех-Лицея при поддержке "</w:t>
      </w:r>
      <w:proofErr w:type="spellStart"/>
      <w:r w:rsidRPr="009656AF">
        <w:rPr>
          <w:iCs/>
          <w:color w:val="000000"/>
        </w:rPr>
        <w:t>Иннопрактики</w:t>
      </w:r>
      <w:proofErr w:type="spellEnd"/>
      <w:r w:rsidRPr="009656AF">
        <w:rPr>
          <w:iCs/>
          <w:color w:val="000000"/>
        </w:rPr>
        <w:t>" в рамках проекта Фонда развития Физтех-школ "Наука в регионы".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На сайте </w:t>
      </w:r>
      <w:hyperlink r:id="rId12" w:anchor="/methodical_materials" w:history="1">
        <w:r w:rsidRPr="009656AF">
          <w:rPr>
            <w:rStyle w:val="a4"/>
            <w:rFonts w:eastAsiaTheme="minorHAnsi"/>
          </w:rPr>
          <w:t>naukavregiony.com</w:t>
        </w:r>
      </w:hyperlink>
      <w:r w:rsidRPr="009656AF">
        <w:rPr>
          <w:rStyle w:val="a4"/>
          <w:rFonts w:eastAsiaTheme="minorHAnsi"/>
        </w:rPr>
        <w:t> </w:t>
      </w:r>
      <w:r w:rsidRPr="009656AF">
        <w:rPr>
          <w:iCs/>
          <w:color w:val="000000"/>
        </w:rPr>
        <w:t>опубликованы методические материалы по математике, физике, химии, биологии и астрономии. По ним работают более 20 центров дополнительного образования в разных регионах РФ. 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Также </w:t>
      </w:r>
      <w:proofErr w:type="gramStart"/>
      <w:r w:rsidRPr="009656AF">
        <w:rPr>
          <w:iCs/>
          <w:color w:val="000000"/>
        </w:rPr>
        <w:t>запущен</w:t>
      </w:r>
      <w:proofErr w:type="gramEnd"/>
      <w:r w:rsidRPr="009656AF">
        <w:rPr>
          <w:iCs/>
          <w:color w:val="000000"/>
        </w:rPr>
        <w:t xml:space="preserve"> </w:t>
      </w:r>
      <w:proofErr w:type="spellStart"/>
      <w:r w:rsidRPr="009656AF">
        <w:rPr>
          <w:iCs/>
          <w:color w:val="000000"/>
        </w:rPr>
        <w:t>Youtube</w:t>
      </w:r>
      <w:proofErr w:type="spellEnd"/>
      <w:r w:rsidRPr="009656AF">
        <w:rPr>
          <w:iCs/>
          <w:color w:val="000000"/>
        </w:rPr>
        <w:t xml:space="preserve">-канал </w:t>
      </w:r>
      <w:r w:rsidRPr="009656AF">
        <w:rPr>
          <w:rStyle w:val="a4"/>
          <w:rFonts w:eastAsiaTheme="minorHAnsi"/>
        </w:rPr>
        <w:t>"</w:t>
      </w:r>
      <w:hyperlink r:id="rId13" w:history="1">
        <w:r w:rsidRPr="009656AF">
          <w:rPr>
            <w:rStyle w:val="a4"/>
            <w:rFonts w:eastAsiaTheme="minorHAnsi"/>
          </w:rPr>
          <w:t>Наука в регионы</w:t>
        </w:r>
      </w:hyperlink>
      <w:r w:rsidRPr="009656AF">
        <w:rPr>
          <w:iCs/>
          <w:color w:val="000000"/>
        </w:rPr>
        <w:t xml:space="preserve">", на котором собраны </w:t>
      </w:r>
      <w:proofErr w:type="spellStart"/>
      <w:r w:rsidRPr="009656AF">
        <w:rPr>
          <w:iCs/>
          <w:color w:val="000000"/>
        </w:rPr>
        <w:t>видеолекции</w:t>
      </w:r>
      <w:proofErr w:type="spellEnd"/>
      <w:r w:rsidRPr="009656AF">
        <w:rPr>
          <w:iCs/>
          <w:color w:val="000000"/>
        </w:rPr>
        <w:t xml:space="preserve"> по математике, физике, химии и биологии, записанные преподавателями МФТИ специально для школьников.</w:t>
      </w: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4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http://www.ug.ru/news/30338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5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http://naukavregiony.com/#/methodical_materials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6" w:history="1">
        <w:r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https://www.youtube.com/channel/UCWyqrBRPgT33TUtbMQsyHqw/playlists?view=1&amp;sort=dd&amp;shelf_id=3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:rsidR="00FE3C4B" w:rsidRPr="009656AF" w:rsidRDefault="00FE3C4B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Замминистра просвещения рассказал, как школы могут отказаться на время от некоторых предметов</w:t>
      </w:r>
    </w:p>
    <w:p w:rsidR="00FE3C4B" w:rsidRPr="009656AF" w:rsidRDefault="00FE3C4B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</w:t>
      </w:r>
      <w:r w:rsidRPr="009656AF">
        <w:rPr>
          <w:i/>
          <w:color w:val="000000"/>
        </w:rPr>
        <w:t xml:space="preserve"> апреля 2020</w:t>
      </w:r>
    </w:p>
    <w:p w:rsidR="00FE3C4B" w:rsidRPr="009656AF" w:rsidRDefault="00FE3C4B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 ходе пресс-конференции заместитель министра просвещения РФ Виктор </w:t>
      </w:r>
      <w:proofErr w:type="spellStart"/>
      <w:r w:rsidRPr="009656AF">
        <w:rPr>
          <w:iCs/>
          <w:color w:val="000000"/>
        </w:rPr>
        <w:t>Басюк</w:t>
      </w:r>
      <w:proofErr w:type="spellEnd"/>
      <w:r w:rsidRPr="009656AF">
        <w:rPr>
          <w:iCs/>
          <w:color w:val="000000"/>
        </w:rPr>
        <w:t xml:space="preserve"> прокомментировал просьбы родителей, поступающие на горячую линию ведомства, об отмене таких предметов, как физкультура, музыка, </w:t>
      </w:r>
      <w:proofErr w:type="gramStart"/>
      <w:r w:rsidRPr="009656AF">
        <w:rPr>
          <w:iCs/>
          <w:color w:val="000000"/>
        </w:rPr>
        <w:t>ИЗО</w:t>
      </w:r>
      <w:proofErr w:type="gramEnd"/>
      <w:r w:rsidRPr="009656AF">
        <w:rPr>
          <w:iCs/>
          <w:color w:val="000000"/>
        </w:rPr>
        <w:t xml:space="preserve"> и </w:t>
      </w:r>
      <w:proofErr w:type="gramStart"/>
      <w:r w:rsidRPr="009656AF">
        <w:rPr>
          <w:iCs/>
          <w:color w:val="000000"/>
        </w:rPr>
        <w:t>технология</w:t>
      </w:r>
      <w:proofErr w:type="gramEnd"/>
      <w:r w:rsidRPr="009656AF">
        <w:rPr>
          <w:iCs/>
          <w:color w:val="000000"/>
        </w:rPr>
        <w:t>, для уменьшения нагрузки на дистанционном обучении.</w:t>
      </w:r>
    </w:p>
    <w:p w:rsidR="00FE3C4B" w:rsidRPr="009656AF" w:rsidRDefault="00FE3C4B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  <w:r w:rsidRPr="009656AF">
        <w:rPr>
          <w:iCs/>
          <w:color w:val="000000"/>
        </w:rPr>
        <w:t>Если учитель не ведет урочную нагрузку, то школа должна обеспечить ему другую педагогическую нагрузку, для того, чтобы он получал заработную плату, участвовал в</w:t>
      </w:r>
      <w:r w:rsidRPr="009656AF">
        <w:rPr>
          <w:color w:val="000000"/>
        </w:rPr>
        <w:t xml:space="preserve"> жизни педагогического коллектива.</w:t>
      </w:r>
    </w:p>
    <w:p w:rsidR="00FE3C4B" w:rsidRPr="009656AF" w:rsidRDefault="00FE3C4B" w:rsidP="009656AF">
      <w:pPr>
        <w:ind w:firstLine="709"/>
        <w:jc w:val="both"/>
        <w:rPr>
          <w:rFonts w:eastAsiaTheme="minorHAnsi"/>
          <w:color w:val="000000"/>
          <w:lang w:eastAsia="en-US"/>
        </w:rPr>
      </w:pPr>
      <w:hyperlink r:id="rId17" w:history="1">
        <w:r w:rsidRPr="009656AF">
          <w:rPr>
            <w:rStyle w:val="a4"/>
            <w:rFonts w:eastAsiaTheme="minorHAnsi"/>
            <w:lang w:eastAsia="en-US"/>
          </w:rPr>
          <w:t>http://www.ug.ru/news/30353</w:t>
        </w:r>
      </w:hyperlink>
    </w:p>
    <w:p w:rsidR="00FE3C4B" w:rsidRPr="009656AF" w:rsidRDefault="00FE3C4B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FE3C4B" w:rsidRPr="009656AF" w:rsidRDefault="00FE3C4B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Педагогические вузы переподчинили Министерству просвещения РФ</w:t>
      </w:r>
    </w:p>
    <w:p w:rsidR="00FE3C4B" w:rsidRPr="009656AF" w:rsidRDefault="00FE3C4B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 апреля 2020</w:t>
      </w:r>
    </w:p>
    <w:p w:rsidR="00FE3C4B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Педагогические университеты переподчинили Министерству просвещения России. Ранее они находились в ведении Министерства науки и высшего образования.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Согласно распоряжению Правительства РФ от 6 апреля, 33 федеральных вуза педагогического и социально-педагогического профиля переданы в ведение Министерства просвещения РФ.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П</w:t>
      </w:r>
      <w:r w:rsidRPr="009656AF">
        <w:rPr>
          <w:iCs/>
          <w:color w:val="000000"/>
        </w:rPr>
        <w:t xml:space="preserve">ереподчинение педагогических вузов позволит обеспечить эффективное развитие общего образования и обеспечивающих структур. </w:t>
      </w:r>
      <w:proofErr w:type="gramStart"/>
      <w:r w:rsidRPr="009656AF">
        <w:rPr>
          <w:iCs/>
          <w:color w:val="000000"/>
        </w:rPr>
        <w:t>В частности, среднее педагогическое образование будет более согласовано с высшим и курсами повышения квалификации учителей.</w:t>
      </w:r>
      <w:proofErr w:type="gramEnd"/>
    </w:p>
    <w:p w:rsidR="00C67EE4" w:rsidRPr="009656AF" w:rsidRDefault="00C67EE4" w:rsidP="009656AF">
      <w:pPr>
        <w:ind w:firstLine="709"/>
        <w:jc w:val="both"/>
        <w:rPr>
          <w:rFonts w:eastAsiaTheme="minorHAnsi"/>
          <w:color w:val="000000"/>
          <w:lang w:eastAsia="en-US"/>
        </w:rPr>
      </w:pPr>
      <w:hyperlink r:id="rId18" w:history="1">
        <w:r w:rsidRPr="009656AF">
          <w:rPr>
            <w:rStyle w:val="a4"/>
            <w:rFonts w:eastAsiaTheme="minorHAnsi"/>
            <w:lang w:eastAsia="en-US"/>
          </w:rPr>
          <w:t>http://www.ug.ru/news/30352</w:t>
        </w:r>
      </w:hyperlink>
    </w:p>
    <w:p w:rsidR="00C67EE4" w:rsidRDefault="00C67EE4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A66EE8" w:rsidRDefault="00A66EE8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A66EE8" w:rsidRPr="009656AF" w:rsidRDefault="00A66EE8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lastRenderedPageBreak/>
        <w:t>Минпросвещения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не намерено полностью завершать учебный год в России</w:t>
      </w:r>
    </w:p>
    <w:p w:rsidR="00C67EE4" w:rsidRPr="009656AF" w:rsidRDefault="00C67EE4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 апреля 2020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Заместитель министра просвещения РФ Виктор </w:t>
      </w:r>
      <w:proofErr w:type="spellStart"/>
      <w:r w:rsidRPr="009656AF">
        <w:rPr>
          <w:iCs/>
          <w:color w:val="000000"/>
        </w:rPr>
        <w:t>Басюк</w:t>
      </w:r>
      <w:proofErr w:type="spellEnd"/>
      <w:r w:rsidRPr="009656AF">
        <w:rPr>
          <w:iCs/>
          <w:color w:val="000000"/>
        </w:rPr>
        <w:t xml:space="preserve"> на пресс-конференции заявил, что регионы и школы должны сами решить вопрос о досрочном завершении учебного года.</w:t>
      </w:r>
    </w:p>
    <w:p w:rsidR="00FE3C4B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По словам Виктора </w:t>
      </w:r>
      <w:proofErr w:type="spellStart"/>
      <w:r w:rsidRPr="009656AF">
        <w:rPr>
          <w:iCs/>
          <w:color w:val="000000"/>
        </w:rPr>
        <w:t>Басюка</w:t>
      </w:r>
      <w:proofErr w:type="spellEnd"/>
      <w:r w:rsidRPr="009656AF">
        <w:rPr>
          <w:iCs/>
          <w:color w:val="000000"/>
        </w:rPr>
        <w:t xml:space="preserve">, разъяснения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[</w:t>
      </w:r>
      <w:hyperlink r:id="rId19" w:history="1">
        <w:r w:rsidRPr="009656AF">
          <w:rPr>
            <w:iCs/>
            <w:color w:val="000000"/>
          </w:rPr>
          <w:t>рекомендации</w:t>
        </w:r>
      </w:hyperlink>
      <w:r w:rsidRPr="009656AF">
        <w:rPr>
          <w:iCs/>
          <w:color w:val="000000"/>
        </w:rPr>
        <w:t xml:space="preserve"> регионам, которые, помимо прочего, допускают досрочное завершение учебного года для 1-8 классов в случае неблагоприятной </w:t>
      </w:r>
      <w:proofErr w:type="spellStart"/>
      <w:r w:rsidRPr="009656AF">
        <w:rPr>
          <w:iCs/>
          <w:color w:val="000000"/>
        </w:rPr>
        <w:t>эпидситуации</w:t>
      </w:r>
      <w:proofErr w:type="spellEnd"/>
      <w:r w:rsidRPr="009656AF">
        <w:rPr>
          <w:iCs/>
          <w:color w:val="000000"/>
        </w:rPr>
        <w:t>] были сделаны по итогам анализа запросов, поступивших на горячую линию. При этом он обратил особое внимание на то, что "в разъяснениях Министерства просвещения о досрочном полном завершении учебного года речи не идет". </w:t>
      </w:r>
    </w:p>
    <w:p w:rsidR="00FE3C4B" w:rsidRPr="009656AF" w:rsidRDefault="00C67EE4" w:rsidP="009656AF">
      <w:pPr>
        <w:ind w:firstLine="709"/>
        <w:jc w:val="both"/>
        <w:rPr>
          <w:iCs/>
          <w:color w:val="000000"/>
        </w:rPr>
      </w:pPr>
      <w:hyperlink r:id="rId20" w:history="1">
        <w:r w:rsidRPr="009656AF">
          <w:rPr>
            <w:rStyle w:val="a4"/>
            <w:iCs/>
          </w:rPr>
          <w:t>http://www.ug.ru/news/30349</w:t>
        </w:r>
      </w:hyperlink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</w:p>
    <w:p w:rsidR="00C67EE4" w:rsidRPr="00A707A3" w:rsidRDefault="00C67EE4" w:rsidP="009F242B">
      <w:pPr>
        <w:ind w:firstLine="709"/>
        <w:jc w:val="both"/>
        <w:rPr>
          <w:iCs/>
          <w:color w:val="000000"/>
          <w:sz w:val="26"/>
          <w:szCs w:val="26"/>
        </w:rPr>
      </w:pPr>
    </w:p>
    <w:p w:rsidR="00AF41B5" w:rsidRPr="00A707A3" w:rsidRDefault="00AF41B5" w:rsidP="009F242B">
      <w:pPr>
        <w:ind w:firstLine="709"/>
        <w:jc w:val="right"/>
        <w:rPr>
          <w:i/>
          <w:sz w:val="26"/>
          <w:szCs w:val="26"/>
        </w:rPr>
      </w:pPr>
      <w:r w:rsidRPr="00A707A3">
        <w:rPr>
          <w:i/>
          <w:sz w:val="26"/>
          <w:szCs w:val="26"/>
        </w:rPr>
        <w:t>Свердловский областной комитет</w:t>
      </w:r>
    </w:p>
    <w:p w:rsidR="002E3CF6" w:rsidRPr="00A707A3" w:rsidRDefault="00AF41B5" w:rsidP="00AF41B5">
      <w:pPr>
        <w:ind w:firstLine="709"/>
        <w:jc w:val="right"/>
        <w:rPr>
          <w:i/>
          <w:sz w:val="26"/>
          <w:szCs w:val="26"/>
        </w:rPr>
      </w:pPr>
      <w:r w:rsidRPr="00A707A3">
        <w:rPr>
          <w:i/>
          <w:sz w:val="26"/>
          <w:szCs w:val="26"/>
        </w:rPr>
        <w:t>Общероссийского Профсоюза образования</w:t>
      </w:r>
    </w:p>
    <w:sectPr w:rsidR="002E3CF6" w:rsidRPr="00A707A3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386E"/>
    <w:rsid w:val="00003963"/>
    <w:rsid w:val="0007220A"/>
    <w:rsid w:val="000864D9"/>
    <w:rsid w:val="00125D4A"/>
    <w:rsid w:val="00127FA8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92F8E"/>
    <w:rsid w:val="004B5512"/>
    <w:rsid w:val="004B7B1F"/>
    <w:rsid w:val="004F0BB5"/>
    <w:rsid w:val="005042F7"/>
    <w:rsid w:val="005203AA"/>
    <w:rsid w:val="00574041"/>
    <w:rsid w:val="005C687F"/>
    <w:rsid w:val="005E771B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702BB7"/>
    <w:rsid w:val="00715F85"/>
    <w:rsid w:val="00742298"/>
    <w:rsid w:val="00743BA6"/>
    <w:rsid w:val="00756F80"/>
    <w:rsid w:val="007B49D0"/>
    <w:rsid w:val="007C42A7"/>
    <w:rsid w:val="008A2AE8"/>
    <w:rsid w:val="008B1B46"/>
    <w:rsid w:val="008E724B"/>
    <w:rsid w:val="00920CA4"/>
    <w:rsid w:val="00934C69"/>
    <w:rsid w:val="009656AF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66EE8"/>
    <w:rsid w:val="00A707A3"/>
    <w:rsid w:val="00A75816"/>
    <w:rsid w:val="00AB19A4"/>
    <w:rsid w:val="00AD21D6"/>
    <w:rsid w:val="00AE6149"/>
    <w:rsid w:val="00AF41B5"/>
    <w:rsid w:val="00B41981"/>
    <w:rsid w:val="00B75F18"/>
    <w:rsid w:val="00BC06AF"/>
    <w:rsid w:val="00BC10DA"/>
    <w:rsid w:val="00BC16C8"/>
    <w:rsid w:val="00BF6536"/>
    <w:rsid w:val="00C42BB0"/>
    <w:rsid w:val="00C67EE4"/>
    <w:rsid w:val="00C744BE"/>
    <w:rsid w:val="00CA6B8C"/>
    <w:rsid w:val="00CB18B5"/>
    <w:rsid w:val="00CC4FDE"/>
    <w:rsid w:val="00CD1628"/>
    <w:rsid w:val="00D15A40"/>
    <w:rsid w:val="00D20587"/>
    <w:rsid w:val="00D36807"/>
    <w:rsid w:val="00D4294E"/>
    <w:rsid w:val="00D604DD"/>
    <w:rsid w:val="00D859C1"/>
    <w:rsid w:val="00D87400"/>
    <w:rsid w:val="00E229B6"/>
    <w:rsid w:val="00E661E5"/>
    <w:rsid w:val="00EE2BB3"/>
    <w:rsid w:val="00EF457B"/>
    <w:rsid w:val="00F10657"/>
    <w:rsid w:val="00F26856"/>
    <w:rsid w:val="00F30281"/>
    <w:rsid w:val="00F502A8"/>
    <w:rsid w:val="00F8215F"/>
    <w:rsid w:val="00FB0FA5"/>
    <w:rsid w:val="00FE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30325" TargetMode="External"/><Relationship Id="rId13" Type="http://schemas.openxmlformats.org/officeDocument/2006/relationships/hyperlink" Target="https://www.youtube.com/channel/UCWyqrBRPgT33TUtbMQsyHqw/playlists?view=1&amp;sort=dd&amp;shelf_id=3" TargetMode="External"/><Relationship Id="rId18" Type="http://schemas.openxmlformats.org/officeDocument/2006/relationships/hyperlink" Target="http://www.ug.ru/news/3035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ug.ru/news/30321" TargetMode="External"/><Relationship Id="rId12" Type="http://schemas.openxmlformats.org/officeDocument/2006/relationships/hyperlink" Target="http://naukavregiony.com/" TargetMode="External"/><Relationship Id="rId17" Type="http://schemas.openxmlformats.org/officeDocument/2006/relationships/hyperlink" Target="http://www.ug.ru/news/303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WyqrBRPgT33TUtbMQsyHqw/playlists?view=1&amp;sort=dd&amp;shelf_id=3" TargetMode="External"/><Relationship Id="rId20" Type="http://schemas.openxmlformats.org/officeDocument/2006/relationships/hyperlink" Target="http://www.ug.ru/news/3034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g.ru/news/3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avregiony.com/#/methodical_materials" TargetMode="External"/><Relationship Id="rId10" Type="http://schemas.openxmlformats.org/officeDocument/2006/relationships/hyperlink" Target="http://www.ug.ru/news/30333" TargetMode="External"/><Relationship Id="rId19" Type="http://schemas.openxmlformats.org/officeDocument/2006/relationships/hyperlink" Target="http://ug.ru/news/30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news/regiony/v-ekaterinburge-zarabotal-virtualnyy-detskiy-sad/" TargetMode="External"/><Relationship Id="rId14" Type="http://schemas.openxmlformats.org/officeDocument/2006/relationships/hyperlink" Target="http://www.ug.ru/news/3033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Черепанова</cp:lastModifiedBy>
  <cp:revision>44</cp:revision>
  <dcterms:created xsi:type="dcterms:W3CDTF">2019-03-14T10:15:00Z</dcterms:created>
  <dcterms:modified xsi:type="dcterms:W3CDTF">2020-04-13T07:26:00Z</dcterms:modified>
</cp:coreProperties>
</file>