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BE" w:rsidRPr="008611BE" w:rsidRDefault="008611BE" w:rsidP="008611BE">
      <w:pPr>
        <w:shd w:val="clear" w:color="auto" w:fill="FFFFFF"/>
        <w:spacing w:before="750" w:after="525" w:line="600" w:lineRule="atLeast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</w:pPr>
      <w:bookmarkStart w:id="0" w:name="_GoBack"/>
      <w:bookmarkEnd w:id="0"/>
      <w:r w:rsidRPr="008611BE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Бесплатно, безопасно и анонимно: почему не стоит бояться звонка на Детский телефон доверия</w:t>
      </w:r>
    </w:p>
    <w:p w:rsidR="008611BE" w:rsidRPr="008611BE" w:rsidRDefault="008611BE" w:rsidP="008611BE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611BE"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 wp14:anchorId="05A7A87D" wp14:editId="0BF766C8">
            <wp:extent cx="2341979" cy="1562100"/>
            <wp:effectExtent l="0" t="0" r="1270" b="0"/>
            <wp:docPr id="1" name="Рисунок 1" descr="https://telefon-doveria.ru/wp-content/uploads/2019/12/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lefon-doveria.ru/wp-content/uploads/2019/12/2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979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1BE" w:rsidRPr="008611BE" w:rsidRDefault="008611BE" w:rsidP="008611BE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611BE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— А точно про наш разговор не узнают мои родители?</w:t>
      </w:r>
    </w:p>
    <w:p w:rsidR="008611BE" w:rsidRPr="008611BE" w:rsidRDefault="008611BE" w:rsidP="008611BE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611BE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— У меня большие неприятности, но я пока не готова про них говорить дома и в школе! — Не знаю, что мне делать. Если доверюсь психологу, не будет ли еще хуже?</w:t>
      </w:r>
    </w:p>
    <w:p w:rsidR="008611BE" w:rsidRPr="008611BE" w:rsidRDefault="008611BE" w:rsidP="008611BE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611B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Одна из главных причин неготовности обратиться к психологам Детского телефона доверия – страх, что личное станет публичным и ваша откровенность будет использована против вас. Особенно это касается проблем, связанных с конфликтами в семье, с обидами на родителей и опасным поведением, за которое может последовать наказание.</w:t>
      </w:r>
    </w:p>
    <w:p w:rsidR="008611BE" w:rsidRPr="008611BE" w:rsidRDefault="008611BE" w:rsidP="008611BE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611B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Обращение за помощью к психологам — первый шаг на пути избавления от тяжелого груза обид, вины и тревог. Это простой и доступный способ найти возможность выговориться, посмотреть на ситуацию с другой стороны, предотвратить обострение и найти путь решения проблемы</w:t>
      </w:r>
      <w:proofErr w:type="gramStart"/>
      <w:r w:rsidRPr="008611B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8611BE" w:rsidRPr="008611BE" w:rsidRDefault="008611BE" w:rsidP="008611BE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611B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Попробуем развеять основные страхи, основанные на мифах о Телефоне доверия и незнании основных принципов и правил его работы, которые распространяются на всех специалистов, во всех регионах и их соблюдение обязательно.</w:t>
      </w:r>
    </w:p>
    <w:p w:rsidR="008611BE" w:rsidRPr="008611BE" w:rsidRDefault="008611BE" w:rsidP="008611BE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611B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Итак:</w:t>
      </w:r>
    </w:p>
    <w:p w:rsidR="008611BE" w:rsidRPr="008611BE" w:rsidRDefault="008611BE" w:rsidP="008611BE">
      <w:pPr>
        <w:shd w:val="clear" w:color="auto" w:fill="FFFFFF"/>
        <w:spacing w:before="450" w:after="225" w:line="240" w:lineRule="auto"/>
        <w:outlineLvl w:val="1"/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</w:pPr>
      <w:r w:rsidRPr="008611BE"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  <w:t>— Если я позвоню, то об этом узнают мои родители, учителя, полиция, одноклассники</w:t>
      </w:r>
    </w:p>
    <w:p w:rsidR="008611BE" w:rsidRPr="008611BE" w:rsidRDefault="008611BE" w:rsidP="008611BE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611B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Действительно, прежде чем поделиться с кем-либо своими проблемами, хочется быть уверенным, что этому человеку можно доверять. Часто ребята, которые задаются вопросом: “действительно ли о разговоре никто не узнает”, имеют опыт предательства: когда-то они поделились своими секретами с близкими или друзьями, но в результате об их тайне или проблеме узнали все. В случае обращения на Детский телефон доверия этого  не произойдет.</w:t>
      </w:r>
    </w:p>
    <w:p w:rsidR="008611BE" w:rsidRPr="008611BE" w:rsidRDefault="008611BE" w:rsidP="008611BE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611BE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Детский телефон доверия гарантирует анонимность и конфиденциальность. </w:t>
      </w:r>
    </w:p>
    <w:p w:rsidR="008611BE" w:rsidRPr="008611BE" w:rsidRDefault="008611BE" w:rsidP="008611BE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8611B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</w:t>
      </w:r>
      <w:proofErr w:type="gramEnd"/>
      <w:r w:rsidRPr="008611B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сихологи не видят, как вы выглядите;</w:t>
      </w:r>
    </w:p>
    <w:p w:rsidR="008611BE" w:rsidRPr="008611BE" w:rsidRDefault="008611BE" w:rsidP="008611BE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611B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не могут узнать ваш номер телефона и место, откуда вы звоните, так как номера не определяются;</w:t>
      </w:r>
    </w:p>
    <w:p w:rsidR="008611BE" w:rsidRPr="008611BE" w:rsidRDefault="008611BE" w:rsidP="008611BE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611B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знают о вас только с ваших слов, можно не сообщать свои данные и представиться любым именем;</w:t>
      </w:r>
    </w:p>
    <w:p w:rsidR="008611BE" w:rsidRPr="008611BE" w:rsidRDefault="008611BE" w:rsidP="008611BE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611B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не просят информации о ваших родителях, школе, друзьях;</w:t>
      </w:r>
    </w:p>
    <w:p w:rsidR="008611BE" w:rsidRPr="008611BE" w:rsidRDefault="008611BE" w:rsidP="008611BE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611B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не будут передавать информацию третьим лицам, социальным службам. Звонки не записываются и не прослушиваются;</w:t>
      </w:r>
    </w:p>
    <w:p w:rsidR="008611BE" w:rsidRPr="008611BE" w:rsidRDefault="008611BE" w:rsidP="008611BE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611B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специалисты меняются, и если вы позвоните несколько раз, то будете общаться с разными людьми.</w:t>
      </w:r>
    </w:p>
    <w:p w:rsidR="008611BE" w:rsidRPr="008611BE" w:rsidRDefault="008611BE" w:rsidP="008611BE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611B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Психологи получают только общие сведения, которыми вы делитесь с ними по своему усмотрению.</w:t>
      </w:r>
    </w:p>
    <w:p w:rsidR="008611BE" w:rsidRPr="008611BE" w:rsidRDefault="008611BE" w:rsidP="008611BE">
      <w:pPr>
        <w:shd w:val="clear" w:color="auto" w:fill="FFFFFF"/>
        <w:spacing w:before="450" w:after="225" w:line="240" w:lineRule="auto"/>
        <w:outlineLvl w:val="1"/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</w:pPr>
      <w:r w:rsidRPr="008611BE"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  <w:t>— Психолог скажет что-то, что мне не понравится или причинит мне боль</w:t>
      </w:r>
    </w:p>
    <w:p w:rsidR="008611BE" w:rsidRPr="008611BE" w:rsidRDefault="008611BE" w:rsidP="008611BE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611B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Этот страх и негативная установка тоже бывают связаны с неудачным опытом обращения за помощью. Кто-то обращался за помощью к психологу, но остался недоволен результатом или не совсем понял, чего можно ожидать от такой помощи. </w:t>
      </w:r>
      <w:proofErr w:type="gramStart"/>
      <w:r w:rsidRPr="008611B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Часто</w:t>
      </w:r>
      <w:proofErr w:type="gramEnd"/>
      <w:r w:rsidRPr="008611B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кажется, что психолог должен дать готовое удобное решение или совет по решению проблемы. Но так не бывает, и у психологов нет таких полномочий и волшебных возможностей. Специалист может помочь понять, что с вами происходит, какие причины привели к проблеме. Может оказать эмоциональную поддержку, и в совместном анализе ситуации помочь вам самим решить, как лучше с этим справиться, наметить план изменения ситуац</w:t>
      </w:r>
      <w:proofErr w:type="gramStart"/>
      <w:r w:rsidRPr="008611B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ии и ее</w:t>
      </w:r>
      <w:proofErr w:type="gramEnd"/>
      <w:r w:rsidRPr="008611B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восприятия, дать рекомендации. Но решать за вас проблемы он не может и не должен.</w:t>
      </w:r>
    </w:p>
    <w:p w:rsidR="008611BE" w:rsidRPr="008611BE" w:rsidRDefault="008611BE" w:rsidP="008611BE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611BE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На Детский Телефон Доверия можно позвонить несколько раз.</w:t>
      </w:r>
    </w:p>
    <w:p w:rsidR="008611BE" w:rsidRPr="008611BE" w:rsidRDefault="008611BE" w:rsidP="008611BE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611B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При обращении на Детский телефон доверия есть возможность получить опыт общения с несколькими психологами. У них разный стиль работы, разные подходы, и это позволяет посмотреть на ситуацию с разных точек </w:t>
      </w:r>
      <w:r w:rsidRPr="008611B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зрения. Благодаря тому, что вы уже что-то поймете и проанализируете после первого звонка, второй звонок может оказаться более удачным. Попробуйте. Вы не ограничены в количестве звонков, и все звонки на Детский телефон доверия — бесплатные.</w:t>
      </w:r>
    </w:p>
    <w:p w:rsidR="008611BE" w:rsidRPr="008611BE" w:rsidRDefault="008611BE" w:rsidP="008611BE">
      <w:pPr>
        <w:shd w:val="clear" w:color="auto" w:fill="FFFFFF"/>
        <w:spacing w:before="450" w:after="225" w:line="240" w:lineRule="auto"/>
        <w:outlineLvl w:val="1"/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</w:pPr>
      <w:r w:rsidRPr="008611BE"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  <w:t>— Я никогда не обращался к психологу, и не знаю, что говорить. Не уверен, нужен ли он мне вообще</w:t>
      </w:r>
    </w:p>
    <w:p w:rsidR="008611BE" w:rsidRPr="008611BE" w:rsidRDefault="008611BE" w:rsidP="008611BE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611B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Все, что мы делаем впервые, может вызывать страхи и переживания. И обращение к психологу — не исключение. Если вас одолевают сомнения в том, нужна ли вам помощь психолога, вы не знаете, как начать разговор, не имеете представления, как проходит консультация, то вы </w:t>
      </w:r>
      <w:proofErr w:type="gramStart"/>
      <w:r w:rsidRPr="008611B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можете построить свой первый звонок на Детский телефон доверия может</w:t>
      </w:r>
      <w:proofErr w:type="gramEnd"/>
      <w:r w:rsidRPr="008611B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в формате обычной беседы о том, чего можно ждать от консультации.</w:t>
      </w:r>
    </w:p>
    <w:p w:rsidR="008611BE" w:rsidRPr="008611BE" w:rsidRDefault="008611BE" w:rsidP="008611BE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611BE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Звонок на Детский телефон доверия может стать подготовкой к полноценной консультации.</w:t>
      </w:r>
    </w:p>
    <w:p w:rsidR="008611BE" w:rsidRPr="008611BE" w:rsidRDefault="008611BE" w:rsidP="008611BE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611B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Чтобы получить консультацию психолога Детского телефона доверия, не нужно заранее записываться и ждать приема несколько дней или даже недель. Нужно просто позвонить по номеру 8 800 2000 122 с любого стационарного или мобильного телефона и короткий номер 124 только с мобильного и дождаться ответа консультанта.</w:t>
      </w:r>
    </w:p>
    <w:p w:rsidR="008611BE" w:rsidRPr="008611BE" w:rsidRDefault="008611BE" w:rsidP="008611BE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611B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 ситуации полной анонимности и конфиденциальности вы узнаете, как строится беседа с психологом, какие вопросы вам могут задавать, проясните для себя, нужен ли психолог в решении вашей проблемы, чего можно ожидать от общения с ним, и чего не стоит.</w:t>
      </w:r>
    </w:p>
    <w:p w:rsidR="008611BE" w:rsidRPr="008611BE" w:rsidRDefault="008611BE" w:rsidP="008611BE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611B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Если же вы почувствуете, что хотите завершить разговор, потому что еще не готовы к нему, то можете прервать звонок в любой момент.  Или рассказать о проблеме, и вместе с психологом преодолеть тревогу, стеснение и стыд.</w:t>
      </w:r>
    </w:p>
    <w:p w:rsidR="008611BE" w:rsidRPr="008611BE" w:rsidRDefault="008611BE" w:rsidP="008611BE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8611BE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Если у вас все еще остались сомнения и вопросы по поводу звонка на номер 8 800 2000 122 с любого стационарного или мобильного телефона и короткий номер 124 только с мобильного, вам обязательно окажут поддержку.</w:t>
      </w:r>
      <w:proofErr w:type="gramEnd"/>
    </w:p>
    <w:p w:rsidR="00D91CD1" w:rsidRDefault="008611BE"/>
    <w:sectPr w:rsidR="00D91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60B"/>
    <w:multiLevelType w:val="multilevel"/>
    <w:tmpl w:val="17C0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4DD"/>
    <w:rsid w:val="001E54DD"/>
    <w:rsid w:val="003247F6"/>
    <w:rsid w:val="00560C61"/>
    <w:rsid w:val="0086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6802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687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769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2025-03-25T06:22:00Z</dcterms:created>
  <dcterms:modified xsi:type="dcterms:W3CDTF">2025-03-25T06:24:00Z</dcterms:modified>
</cp:coreProperties>
</file>